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CE0049"/>
          <w:left w:val="double" w:sz="4" w:space="0" w:color="CE0049"/>
          <w:bottom w:val="double" w:sz="4" w:space="0" w:color="CE0049"/>
          <w:right w:val="double" w:sz="4" w:space="0" w:color="CE0049"/>
          <w:insideH w:val="double" w:sz="4" w:space="0" w:color="CE0049"/>
          <w:insideV w:val="double" w:sz="4" w:space="0" w:color="CE004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426D64" w:rsidRPr="00884759" w14:paraId="6FD65C21" w14:textId="77777777" w:rsidTr="00D6234B">
        <w:trPr>
          <w:jc w:val="center"/>
        </w:trPr>
        <w:tc>
          <w:tcPr>
            <w:tcW w:w="9526" w:type="dxa"/>
            <w:gridSpan w:val="2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72242618" w14:textId="77777777" w:rsidR="00426D64" w:rsidRPr="00884759" w:rsidRDefault="00426D64" w:rsidP="00D6234B">
            <w:pPr>
              <w:pStyle w:val="01titulo3"/>
            </w:pPr>
            <w:r w:rsidRPr="00884759">
              <w:t>Escola:</w:t>
            </w:r>
          </w:p>
        </w:tc>
      </w:tr>
      <w:tr w:rsidR="00426D64" w:rsidRPr="00884759" w14:paraId="7DA5CAC5" w14:textId="77777777" w:rsidTr="00D6234B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0D99501C" w14:textId="77777777" w:rsidR="00426D64" w:rsidRPr="00884759" w:rsidRDefault="00426D64" w:rsidP="00D6234B">
            <w:pPr>
              <w:pStyle w:val="01titulo3"/>
            </w:pPr>
            <w:r w:rsidRPr="00884759">
              <w:t>Professor:</w:t>
            </w:r>
          </w:p>
        </w:tc>
        <w:tc>
          <w:tcPr>
            <w:tcW w:w="1106" w:type="dxa"/>
            <w:vMerge w:val="restart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</w:tcPr>
          <w:p w14:paraId="4DA2E7DC" w14:textId="77777777" w:rsidR="00426D64" w:rsidRPr="00884759" w:rsidRDefault="00426D64" w:rsidP="00D6234B">
            <w:pPr>
              <w:pStyle w:val="01titulo3"/>
            </w:pPr>
            <w:r w:rsidRPr="00884759">
              <w:t>Nota:</w:t>
            </w:r>
          </w:p>
        </w:tc>
      </w:tr>
      <w:tr w:rsidR="00426D64" w:rsidRPr="00884759" w14:paraId="675CB932" w14:textId="77777777" w:rsidTr="00D6234B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5C60DE54" w14:textId="77777777" w:rsidR="00426D64" w:rsidRPr="00884759" w:rsidRDefault="00426D64" w:rsidP="00D6234B">
            <w:pPr>
              <w:pStyle w:val="01titulo3"/>
            </w:pPr>
            <w:r w:rsidRPr="00884759">
              <w:t>Aluno:</w:t>
            </w:r>
          </w:p>
        </w:tc>
        <w:tc>
          <w:tcPr>
            <w:tcW w:w="1106" w:type="dxa"/>
            <w:vMerge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0B3E129D" w14:textId="77777777" w:rsidR="00426D64" w:rsidRPr="00884759" w:rsidRDefault="00426D64" w:rsidP="00D6234B">
            <w:pPr>
              <w:pStyle w:val="01titulo3"/>
            </w:pPr>
          </w:p>
        </w:tc>
      </w:tr>
    </w:tbl>
    <w:p w14:paraId="77F8BE26" w14:textId="626FFB65" w:rsidR="0077012B" w:rsidRDefault="00266C1A" w:rsidP="00266C1A">
      <w:pPr>
        <w:pStyle w:val="03exercicioenunciadoavaliacao"/>
      </w:pPr>
      <w:r w:rsidRPr="00266C1A">
        <w:rPr>
          <w:lang w:eastAsia="pt-BR"/>
        </w:rPr>
        <w:t>A imagem a</w:t>
      </w:r>
      <w:r>
        <w:rPr>
          <w:lang w:eastAsia="pt-BR"/>
        </w:rPr>
        <w:t>baixo</w:t>
      </w:r>
      <w:r w:rsidRPr="00266C1A">
        <w:rPr>
          <w:lang w:eastAsia="pt-BR"/>
        </w:rPr>
        <w:t xml:space="preserve"> mostra </w:t>
      </w:r>
      <w:r>
        <w:rPr>
          <w:lang w:eastAsia="pt-BR"/>
        </w:rPr>
        <w:t>um</w:t>
      </w:r>
      <w:r w:rsidRPr="00266C1A">
        <w:rPr>
          <w:lang w:eastAsia="pt-BR"/>
        </w:rPr>
        <w:t xml:space="preserve"> povo indígena e</w:t>
      </w:r>
      <w:r>
        <w:rPr>
          <w:lang w:eastAsia="pt-BR"/>
        </w:rPr>
        <w:t xml:space="preserve"> </w:t>
      </w:r>
      <w:r w:rsidR="00C0604E">
        <w:rPr>
          <w:lang w:eastAsia="pt-BR"/>
        </w:rPr>
        <w:t xml:space="preserve">retrata alguns de </w:t>
      </w:r>
      <w:r>
        <w:rPr>
          <w:lang w:eastAsia="pt-BR"/>
        </w:rPr>
        <w:t>seus costumes.</w:t>
      </w:r>
      <w:r>
        <w:t xml:space="preserve"> </w:t>
      </w:r>
    </w:p>
    <w:p w14:paraId="69654D12" w14:textId="77777777" w:rsidR="0079487B" w:rsidRPr="00F92FD5" w:rsidRDefault="0079487B" w:rsidP="001A2E2B">
      <w:pPr>
        <w:pStyle w:val="05fonteavaliacao"/>
        <w:ind w:left="198"/>
        <w:jc w:val="left"/>
        <w:rPr>
          <w:vertAlign w:val="subscript"/>
        </w:rPr>
      </w:pPr>
      <w:r w:rsidRPr="00F92FD5">
        <w:rPr>
          <w:vertAlign w:val="subscript"/>
        </w:rPr>
        <w:t>Reprodução/Coleção particular</w:t>
      </w:r>
    </w:p>
    <w:p w14:paraId="6E4A9808" w14:textId="77777777" w:rsidR="0079487B" w:rsidRPr="00F92FD5" w:rsidRDefault="0079487B" w:rsidP="0079487B">
      <w:pPr>
        <w:pStyle w:val="00ilustracao"/>
        <w:spacing w:after="0"/>
        <w:jc w:val="center"/>
      </w:pPr>
      <w:r>
        <w:rPr>
          <w:noProof/>
          <w:lang w:eastAsia="pt-BR"/>
        </w:rPr>
        <w:drawing>
          <wp:inline distT="0" distB="0" distL="0" distR="0" wp14:anchorId="3EB76BB5" wp14:editId="1DABE1E3">
            <wp:extent cx="5505450" cy="3467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85287" w14:textId="6EBBEAE5" w:rsidR="00473307" w:rsidRPr="001A2E2B" w:rsidRDefault="00473307" w:rsidP="0079487B">
      <w:pPr>
        <w:pStyle w:val="03exercicioenunciadoavaliacao"/>
        <w:numPr>
          <w:ilvl w:val="0"/>
          <w:numId w:val="0"/>
        </w:numPr>
        <w:spacing w:before="0"/>
        <w:ind w:left="425"/>
        <w:rPr>
          <w:sz w:val="24"/>
        </w:rPr>
      </w:pPr>
      <w:r w:rsidRPr="001A2E2B">
        <w:rPr>
          <w:sz w:val="24"/>
        </w:rPr>
        <w:t xml:space="preserve">DEBRET. Família de um Chefe </w:t>
      </w:r>
      <w:proofErr w:type="spellStart"/>
      <w:r w:rsidRPr="001A2E2B">
        <w:rPr>
          <w:sz w:val="24"/>
        </w:rPr>
        <w:t>Camacã</w:t>
      </w:r>
      <w:proofErr w:type="spellEnd"/>
      <w:r w:rsidRPr="001A2E2B">
        <w:rPr>
          <w:sz w:val="24"/>
        </w:rPr>
        <w:t>, Preparando-se para Festa. 1820/1830.</w:t>
      </w:r>
    </w:p>
    <w:p w14:paraId="53CCDB0E" w14:textId="3A2F405D" w:rsidR="00266C1A" w:rsidRPr="00266C1A" w:rsidRDefault="00266C1A" w:rsidP="001A2E2B">
      <w:pPr>
        <w:pStyle w:val="03exercicioenunciadosmarcadoravaliacao"/>
      </w:pPr>
      <w:r w:rsidRPr="00266C1A">
        <w:t>Quais traços culturais comuns a muitos povos indígenas podemos observar nessa imagem?</w:t>
      </w:r>
    </w:p>
    <w:p w14:paraId="74FC8D9C" w14:textId="7D0C339F" w:rsidR="00266C1A" w:rsidRPr="001A2E2B" w:rsidRDefault="00085349" w:rsidP="001A2E2B">
      <w:pPr>
        <w:pStyle w:val="03exercicioitemavaliacao"/>
        <w:numPr>
          <w:ilvl w:val="0"/>
          <w:numId w:val="23"/>
        </w:numPr>
        <w:ind w:left="782" w:hanging="357"/>
      </w:pPr>
      <w:r w:rsidRPr="001A2E2B">
        <w:t>P</w:t>
      </w:r>
      <w:r w:rsidR="00266C1A" w:rsidRPr="001A2E2B">
        <w:t xml:space="preserve">intura corporal, </w:t>
      </w:r>
      <w:r w:rsidR="000452E1" w:rsidRPr="001A2E2B">
        <w:t>cocar</w:t>
      </w:r>
      <w:r w:rsidR="00473307" w:rsidRPr="001A2E2B">
        <w:t xml:space="preserve"> </w:t>
      </w:r>
      <w:r w:rsidR="00266C1A" w:rsidRPr="001A2E2B">
        <w:t>e dança.</w:t>
      </w:r>
    </w:p>
    <w:p w14:paraId="17D19E99" w14:textId="5825441C" w:rsidR="00266C1A" w:rsidRPr="001A2E2B" w:rsidRDefault="00473307" w:rsidP="001A2E2B">
      <w:pPr>
        <w:pStyle w:val="03exercicioitemavaliacao"/>
        <w:numPr>
          <w:ilvl w:val="0"/>
          <w:numId w:val="23"/>
        </w:numPr>
        <w:ind w:left="782" w:hanging="357"/>
      </w:pPr>
      <w:r w:rsidRPr="001A2E2B">
        <w:t>Pintura corporal</w:t>
      </w:r>
      <w:r w:rsidR="00266C1A" w:rsidRPr="001A2E2B">
        <w:t>, dança,</w:t>
      </w:r>
      <w:r w:rsidRPr="001A2E2B">
        <w:t xml:space="preserve"> e </w:t>
      </w:r>
      <w:r w:rsidR="000452E1" w:rsidRPr="001A2E2B">
        <w:t>atividade de pesca</w:t>
      </w:r>
      <w:r w:rsidRPr="001A2E2B">
        <w:t xml:space="preserve">. </w:t>
      </w:r>
    </w:p>
    <w:p w14:paraId="5FBE100C" w14:textId="56B61A60" w:rsidR="00266C1A" w:rsidRPr="001A2E2B" w:rsidRDefault="00266C1A" w:rsidP="001A2E2B">
      <w:pPr>
        <w:pStyle w:val="03exercicioitemavaliacao"/>
        <w:numPr>
          <w:ilvl w:val="0"/>
          <w:numId w:val="23"/>
        </w:numPr>
        <w:ind w:left="782" w:hanging="357"/>
      </w:pPr>
      <w:r w:rsidRPr="001A2E2B">
        <w:t xml:space="preserve">Pintura corporal, tecelagem, </w:t>
      </w:r>
      <w:r w:rsidR="000B62C5" w:rsidRPr="001A2E2B">
        <w:t xml:space="preserve">plantação de </w:t>
      </w:r>
      <w:r w:rsidRPr="001A2E2B">
        <w:t>café e pandeiro.</w:t>
      </w:r>
    </w:p>
    <w:p w14:paraId="0EC3C6AC" w14:textId="231EA892" w:rsidR="00B02132" w:rsidRPr="001A2E2B" w:rsidRDefault="00266C1A" w:rsidP="001A2E2B">
      <w:pPr>
        <w:pStyle w:val="03exercicioitemavaliacao"/>
        <w:numPr>
          <w:ilvl w:val="0"/>
          <w:numId w:val="23"/>
        </w:numPr>
        <w:ind w:left="782" w:hanging="357"/>
      </w:pPr>
      <w:r w:rsidRPr="001A2E2B">
        <w:t xml:space="preserve">Pandeiro, </w:t>
      </w:r>
      <w:r w:rsidR="00011636" w:rsidRPr="001A2E2B">
        <w:t xml:space="preserve">plantação de </w:t>
      </w:r>
      <w:r w:rsidRPr="001A2E2B">
        <w:t>café, axé e samba.</w:t>
      </w:r>
    </w:p>
    <w:p w14:paraId="3B89AF3A" w14:textId="7073DFD4" w:rsidR="00266C1A" w:rsidRDefault="00266C1A">
      <w:pPr>
        <w:rPr>
          <w:rFonts w:cstheme="minorHAnsi"/>
          <w:sz w:val="26"/>
        </w:rPr>
      </w:pPr>
      <w:r>
        <w:br w:type="page"/>
      </w:r>
    </w:p>
    <w:p w14:paraId="5D46D2AF" w14:textId="2654B01F" w:rsidR="00266C1A" w:rsidRDefault="00E64920" w:rsidP="00B02132">
      <w:pPr>
        <w:pStyle w:val="03exercicioenunciadoavaliacao"/>
        <w:numPr>
          <w:ilvl w:val="0"/>
          <w:numId w:val="1"/>
        </w:numPr>
        <w:rPr>
          <w:lang w:eastAsia="pt-BR"/>
        </w:rPr>
      </w:pPr>
      <w:r>
        <w:rPr>
          <w:lang w:eastAsia="pt-BR"/>
        </w:rPr>
        <w:lastRenderedPageBreak/>
        <w:t xml:space="preserve">Leia o texto a seguir. </w:t>
      </w:r>
    </w:p>
    <w:p w14:paraId="78052381" w14:textId="4EDB5A37" w:rsidR="00266C1A" w:rsidRDefault="005537A9" w:rsidP="00266C1A">
      <w:pPr>
        <w:pStyle w:val="02textocitado"/>
        <w:rPr>
          <w:lang w:eastAsia="pt-BR"/>
        </w:rPr>
      </w:pPr>
      <w:proofErr w:type="gramStart"/>
      <w:r>
        <w:rPr>
          <w:lang w:eastAsia="pt-BR"/>
        </w:rPr>
        <w:t xml:space="preserve">[...] </w:t>
      </w:r>
      <w:r w:rsidR="00266C1A">
        <w:rPr>
          <w:lang w:eastAsia="pt-BR"/>
        </w:rPr>
        <w:t>As</w:t>
      </w:r>
      <w:proofErr w:type="gramEnd"/>
      <w:r w:rsidR="00266C1A">
        <w:rPr>
          <w:lang w:eastAsia="pt-BR"/>
        </w:rPr>
        <w:t xml:space="preserve"> terras indígenas são áreas fundamentais para a reprodução física e cultural dos povos indígenas, com a manutenção de seus modos de vida tradicionais, saberes e expressões culturais únicos, enriquecendo o patrimônio cultural brasileiro.</w:t>
      </w:r>
    </w:p>
    <w:p w14:paraId="2096DA47" w14:textId="566685EC" w:rsidR="00B02132" w:rsidRDefault="00266C1A" w:rsidP="00266C1A">
      <w:pPr>
        <w:pStyle w:val="02textocitadofonte"/>
        <w:rPr>
          <w:lang w:eastAsia="pt-BR"/>
        </w:rPr>
      </w:pPr>
      <w:r>
        <w:rPr>
          <w:lang w:eastAsia="pt-BR"/>
        </w:rPr>
        <w:t>Disponível em: &lt;http://www.funai.gov.br/index.php/2014-02-07-13-25-20&gt;. Acesso em: 22 nov. 2017</w:t>
      </w:r>
      <w:r w:rsidR="00023E6F">
        <w:rPr>
          <w:lang w:eastAsia="pt-BR"/>
        </w:rPr>
        <w:t xml:space="preserve">. </w:t>
      </w:r>
    </w:p>
    <w:p w14:paraId="56409DB9" w14:textId="0D836585" w:rsidR="00B02132" w:rsidRPr="00DC7C9F" w:rsidRDefault="00266C1A" w:rsidP="00432BC9">
      <w:pPr>
        <w:pStyle w:val="03exercicioenunciadosmarcadoravaliacao"/>
      </w:pPr>
      <w:r w:rsidRPr="00266C1A">
        <w:t>De acordo com o texto, as terras indígenas são importantes para preservar a cultura de diferentes</w:t>
      </w:r>
      <w:r w:rsidR="002E1BDE">
        <w:t>:</w:t>
      </w:r>
    </w:p>
    <w:p w14:paraId="51C2189E" w14:textId="77777777" w:rsidR="00266C1A" w:rsidRDefault="00266C1A" w:rsidP="00266C1A">
      <w:pPr>
        <w:pStyle w:val="03exercicioitemavaliacao"/>
        <w:numPr>
          <w:ilvl w:val="0"/>
          <w:numId w:val="12"/>
        </w:numPr>
      </w:pPr>
      <w:r>
        <w:t>países.</w:t>
      </w:r>
    </w:p>
    <w:p w14:paraId="1E3739D8" w14:textId="77777777" w:rsidR="00266C1A" w:rsidRDefault="00266C1A" w:rsidP="00266C1A">
      <w:pPr>
        <w:pStyle w:val="03exercicioitemavaliacao"/>
        <w:numPr>
          <w:ilvl w:val="0"/>
          <w:numId w:val="12"/>
        </w:numPr>
      </w:pPr>
      <w:r>
        <w:t>etnias.</w:t>
      </w:r>
    </w:p>
    <w:p w14:paraId="47B2E225" w14:textId="50001856" w:rsidR="00266C1A" w:rsidRDefault="00E500D2" w:rsidP="00266C1A">
      <w:pPr>
        <w:pStyle w:val="03exercicioitemavaliacao"/>
        <w:numPr>
          <w:ilvl w:val="0"/>
          <w:numId w:val="12"/>
        </w:numPr>
      </w:pPr>
      <w:r>
        <w:t>governos</w:t>
      </w:r>
      <w:r w:rsidR="00266C1A">
        <w:t>.</w:t>
      </w:r>
    </w:p>
    <w:p w14:paraId="349A74A4" w14:textId="77777777" w:rsidR="00266C1A" w:rsidRDefault="00266C1A" w:rsidP="00266C1A">
      <w:pPr>
        <w:pStyle w:val="03exercicioitemavaliacao"/>
        <w:numPr>
          <w:ilvl w:val="0"/>
          <w:numId w:val="12"/>
        </w:numPr>
      </w:pPr>
      <w:r>
        <w:t>profissões.</w:t>
      </w:r>
    </w:p>
    <w:p w14:paraId="56868F92" w14:textId="77777777" w:rsidR="005238AC" w:rsidRDefault="005238AC" w:rsidP="00204D46">
      <w:pPr>
        <w:pStyle w:val="03exercicioenunciadoavaliacao"/>
        <w:numPr>
          <w:ilvl w:val="0"/>
          <w:numId w:val="0"/>
        </w:numPr>
        <w:ind w:left="425" w:hanging="425"/>
        <w:rPr>
          <w:lang w:eastAsia="pt-BR"/>
        </w:rPr>
      </w:pPr>
    </w:p>
    <w:p w14:paraId="1D14829D" w14:textId="4DC9972B" w:rsidR="00266C1A" w:rsidRDefault="00307D63" w:rsidP="005238AC">
      <w:pPr>
        <w:pStyle w:val="03exercicioenunciadoavaliacao"/>
        <w:rPr>
          <w:lang w:eastAsia="pt-BR"/>
        </w:rPr>
      </w:pPr>
      <w:r>
        <w:rPr>
          <w:lang w:eastAsia="pt-BR"/>
        </w:rPr>
        <w:t xml:space="preserve">Leia o texto a seguir. </w:t>
      </w:r>
    </w:p>
    <w:p w14:paraId="46D3A6D9" w14:textId="2D51EF11" w:rsidR="00266C1A" w:rsidRDefault="00266C1A" w:rsidP="00266C1A">
      <w:pPr>
        <w:pStyle w:val="02textocitado"/>
        <w:rPr>
          <w:lang w:eastAsia="pt-BR"/>
        </w:rPr>
      </w:pPr>
      <w:r>
        <w:rPr>
          <w:lang w:eastAsia="pt-BR"/>
        </w:rPr>
        <w:t xml:space="preserve">O preconceito contra os nordestinos tem raízes no racismo, especialmente porque mulatos, negros e descendentes de índios compõem grande parcela da população das regiões norte/nordeste. </w:t>
      </w:r>
    </w:p>
    <w:p w14:paraId="26EF55DF" w14:textId="406E1C8A" w:rsidR="00A52608" w:rsidRPr="00A52608" w:rsidRDefault="00266C1A" w:rsidP="0079487B">
      <w:pPr>
        <w:pStyle w:val="02textocitadofonte"/>
      </w:pPr>
      <w:r>
        <w:rPr>
          <w:lang w:eastAsia="pt-BR"/>
        </w:rPr>
        <w:t xml:space="preserve">Disponível em: &lt;http://www.oieduca.com.br/artigos/convivendo-com-a-diferenca/preconceito-contra-nordestinos.html&gt;. </w:t>
      </w:r>
      <w:r w:rsidR="0079487B">
        <w:rPr>
          <w:lang w:eastAsia="pt-BR"/>
        </w:rPr>
        <w:br/>
      </w:r>
      <w:r>
        <w:rPr>
          <w:lang w:eastAsia="pt-BR"/>
        </w:rPr>
        <w:t xml:space="preserve">Acesso em: 22 nov. </w:t>
      </w:r>
      <w:r w:rsidR="0089267C">
        <w:rPr>
          <w:lang w:eastAsia="pt-BR"/>
        </w:rPr>
        <w:t>2017.</w:t>
      </w:r>
    </w:p>
    <w:p w14:paraId="52E2368E" w14:textId="4FC4A898" w:rsidR="00432BC9" w:rsidRPr="00701F8E" w:rsidRDefault="00266C1A" w:rsidP="00432BC9">
      <w:pPr>
        <w:pStyle w:val="03exercicioenunciadosmarcadoravaliacao"/>
      </w:pPr>
      <w:r w:rsidRPr="00266C1A">
        <w:t>O preconceito, além de ser crime, é um</w:t>
      </w:r>
      <w:r w:rsidR="009B0B49">
        <w:t>a não aceitação das diferenças, caracterizando-se, portanto, como uma forma de desrespeito às diversas culturas, religi</w:t>
      </w:r>
      <w:r w:rsidR="00E500D2">
        <w:t>ões</w:t>
      </w:r>
      <w:r w:rsidR="009B0B49">
        <w:t xml:space="preserve">, </w:t>
      </w:r>
      <w:r w:rsidR="00E500D2">
        <w:t>origens étnicas</w:t>
      </w:r>
      <w:r w:rsidR="009B0B49">
        <w:t xml:space="preserve">, entre outros. </w:t>
      </w:r>
      <w:r w:rsidR="0089267C">
        <w:t>Com base no</w:t>
      </w:r>
      <w:r w:rsidRPr="00266C1A">
        <w:t xml:space="preserve"> texto, é possível</w:t>
      </w:r>
      <w:r w:rsidR="009D1601">
        <w:t xml:space="preserve"> </w:t>
      </w:r>
      <w:r w:rsidRPr="00266C1A">
        <w:t>perceber que na sociedade brasileira</w:t>
      </w:r>
      <w:r w:rsidR="009D343C">
        <w:t xml:space="preserve"> o preconceito ainda está muito presente. </w:t>
      </w:r>
      <w:r w:rsidR="00E500D2">
        <w:t>Deve-se também reconhecer que:</w:t>
      </w:r>
    </w:p>
    <w:p w14:paraId="4E6D94B2" w14:textId="4047827F" w:rsidR="00266C1A" w:rsidRDefault="00266C1A" w:rsidP="00266C1A">
      <w:pPr>
        <w:pStyle w:val="03exercicioitemavaliacao"/>
        <w:numPr>
          <w:ilvl w:val="0"/>
          <w:numId w:val="18"/>
        </w:numPr>
      </w:pPr>
      <w:r>
        <w:t xml:space="preserve">a cultura brasileira é </w:t>
      </w:r>
      <w:r w:rsidR="009D343C">
        <w:t xml:space="preserve">formada apenas pelos povos indígenas e europeus, </w:t>
      </w:r>
      <w:r>
        <w:t>única</w:t>
      </w:r>
      <w:r w:rsidR="00E500D2">
        <w:t xml:space="preserve"> e uniforme</w:t>
      </w:r>
      <w:r>
        <w:t xml:space="preserve">, resultado de anos e mais anos de miscigenação. </w:t>
      </w:r>
    </w:p>
    <w:p w14:paraId="5CEE50CC" w14:textId="73CA0EAB" w:rsidR="00266C1A" w:rsidRDefault="00266C1A" w:rsidP="00266C1A">
      <w:pPr>
        <w:pStyle w:val="03exercicioitemavaliacao"/>
        <w:numPr>
          <w:ilvl w:val="0"/>
          <w:numId w:val="18"/>
        </w:numPr>
      </w:pPr>
      <w:r>
        <w:t xml:space="preserve">a população </w:t>
      </w:r>
      <w:r w:rsidR="0042268C">
        <w:t>das regiões</w:t>
      </w:r>
      <w:r>
        <w:t xml:space="preserve"> </w:t>
      </w:r>
      <w:r w:rsidR="0042268C">
        <w:t>S</w:t>
      </w:r>
      <w:r>
        <w:t>ul</w:t>
      </w:r>
      <w:r w:rsidR="00E500D2">
        <w:t>,</w:t>
      </w:r>
      <w:r w:rsidR="009D1601">
        <w:t xml:space="preserve"> </w:t>
      </w:r>
      <w:r w:rsidR="0042268C">
        <w:t>Sudeste</w:t>
      </w:r>
      <w:r w:rsidR="00E500D2">
        <w:t xml:space="preserve"> e Centro-Oeste não têm ascendência </w:t>
      </w:r>
      <w:r w:rsidR="00726E9A">
        <w:t>africana e indígena.</w:t>
      </w:r>
      <w:r w:rsidR="0042268C">
        <w:t xml:space="preserve"> </w:t>
      </w:r>
    </w:p>
    <w:p w14:paraId="3D9E7DAC" w14:textId="39FC556C" w:rsidR="00266C1A" w:rsidRDefault="00266C1A" w:rsidP="00266C1A">
      <w:pPr>
        <w:pStyle w:val="03exercicioitemavaliacao"/>
        <w:numPr>
          <w:ilvl w:val="0"/>
          <w:numId w:val="18"/>
        </w:numPr>
      </w:pPr>
      <w:r>
        <w:t xml:space="preserve">a sociedade brasileira é plural, ou seja, </w:t>
      </w:r>
      <w:r w:rsidR="0042268C">
        <w:t xml:space="preserve">nela existem </w:t>
      </w:r>
      <w:r>
        <w:t xml:space="preserve">várias etnias </w:t>
      </w:r>
      <w:r w:rsidR="0042268C">
        <w:t>com</w:t>
      </w:r>
      <w:r>
        <w:t xml:space="preserve"> origens diferentes</w:t>
      </w:r>
      <w:r w:rsidR="004C205C">
        <w:t>, em todas as regiões</w:t>
      </w:r>
      <w:r>
        <w:t>.</w:t>
      </w:r>
    </w:p>
    <w:p w14:paraId="6517A85D" w14:textId="2065E74E" w:rsidR="00A52608" w:rsidRDefault="00266C1A" w:rsidP="00266C1A">
      <w:pPr>
        <w:pStyle w:val="03exercicioitemavaliacao"/>
        <w:numPr>
          <w:ilvl w:val="0"/>
          <w:numId w:val="18"/>
        </w:numPr>
      </w:pPr>
      <w:r>
        <w:t xml:space="preserve">a minoria da população brasileira é miscigenada, em </w:t>
      </w:r>
      <w:r w:rsidR="00624B3B">
        <w:t xml:space="preserve">razão </w:t>
      </w:r>
      <w:r>
        <w:t>da colonização portuguesa.</w:t>
      </w:r>
    </w:p>
    <w:p w14:paraId="5F58F6A6" w14:textId="154382A4" w:rsidR="00266C1A" w:rsidRDefault="009E1808" w:rsidP="004C4116">
      <w:pPr>
        <w:pStyle w:val="03exercicioenunciadoavaliacao"/>
      </w:pPr>
      <w:r>
        <w:lastRenderedPageBreak/>
        <w:t>Leia a seguir trecho da obra de Carolina de Jesus</w:t>
      </w:r>
    </w:p>
    <w:p w14:paraId="5A6F4616" w14:textId="77777777" w:rsidR="00266C1A" w:rsidRDefault="00266C1A" w:rsidP="00E6780F">
      <w:pPr>
        <w:pStyle w:val="02textocitado"/>
        <w:spacing w:after="120"/>
      </w:pPr>
      <w:r>
        <w:t>Não digam que fui rebotalho,</w:t>
      </w:r>
    </w:p>
    <w:p w14:paraId="79E0A237" w14:textId="77777777" w:rsidR="00266C1A" w:rsidRDefault="00266C1A" w:rsidP="00E6780F">
      <w:pPr>
        <w:pStyle w:val="02textocitado"/>
        <w:spacing w:after="120"/>
      </w:pPr>
      <w:r>
        <w:t>que vivi à margem da vida.</w:t>
      </w:r>
    </w:p>
    <w:p w14:paraId="39BC0B39" w14:textId="77777777" w:rsidR="00266C1A" w:rsidRDefault="00266C1A" w:rsidP="00E6780F">
      <w:pPr>
        <w:pStyle w:val="02textocitado"/>
        <w:spacing w:after="120"/>
      </w:pPr>
      <w:r>
        <w:t>Digam que eu procurava trabalho,</w:t>
      </w:r>
    </w:p>
    <w:p w14:paraId="7E074B44" w14:textId="77777777" w:rsidR="00266C1A" w:rsidRDefault="00266C1A" w:rsidP="001A2E2B">
      <w:pPr>
        <w:pStyle w:val="02textocitado"/>
        <w:spacing w:after="0"/>
      </w:pPr>
      <w:r>
        <w:t>mas fui sempre preterida.</w:t>
      </w:r>
    </w:p>
    <w:p w14:paraId="312CB1DD" w14:textId="5B49B88B" w:rsidR="00432BC9" w:rsidRDefault="00266C1A" w:rsidP="0079487B">
      <w:pPr>
        <w:pStyle w:val="02textocitadofonte"/>
      </w:pPr>
      <w:r>
        <w:t xml:space="preserve">JESUS, Carolina Maria de. Quarto de despejo </w:t>
      </w:r>
      <w:r w:rsidR="0057553B">
        <w:t>(</w:t>
      </w:r>
      <w:r>
        <w:t>1960</w:t>
      </w:r>
      <w:r w:rsidR="0057553B">
        <w:t>)</w:t>
      </w:r>
      <w:r>
        <w:t xml:space="preserve">. Disponível em: </w:t>
      </w:r>
      <w:r w:rsidR="0057553B">
        <w:t>&lt;</w:t>
      </w:r>
      <w:r>
        <w:t>http://astrolabio.org.br/quarto-de-despejo/</w:t>
      </w:r>
      <w:r w:rsidR="0057553B">
        <w:t>&gt;</w:t>
      </w:r>
      <w:r>
        <w:t xml:space="preserve">. </w:t>
      </w:r>
      <w:r w:rsidR="0079487B">
        <w:br/>
      </w:r>
      <w:r>
        <w:t>Acesso em: 4 jan. 2018 (</w:t>
      </w:r>
      <w:r w:rsidRPr="0079487B">
        <w:t>fragmento</w:t>
      </w:r>
      <w:r>
        <w:t>).</w:t>
      </w:r>
    </w:p>
    <w:p w14:paraId="31612D3A" w14:textId="77777777" w:rsidR="00E87FE7" w:rsidRPr="001A2E2B" w:rsidRDefault="00E87FE7" w:rsidP="001A2E2B">
      <w:pPr>
        <w:pStyle w:val="02textogloss"/>
        <w:ind w:left="425"/>
        <w:rPr>
          <w:rFonts w:asciiTheme="minorHAnsi" w:hAnsiTheme="minorHAnsi" w:cstheme="minorHAnsi"/>
          <w:sz w:val="24"/>
          <w:szCs w:val="24"/>
          <w:lang w:eastAsia="pt-BR"/>
        </w:rPr>
      </w:pPr>
      <w:r w:rsidRPr="001A2E2B">
        <w:rPr>
          <w:rFonts w:asciiTheme="minorHAnsi" w:hAnsiTheme="minorHAnsi" w:cstheme="minorHAnsi"/>
          <w:sz w:val="24"/>
          <w:szCs w:val="24"/>
          <w:lang w:eastAsia="pt-BR"/>
        </w:rPr>
        <w:t xml:space="preserve">Rebotalho: inútil, sem valor. </w:t>
      </w:r>
    </w:p>
    <w:p w14:paraId="7810D020" w14:textId="54AA60CE" w:rsidR="00E87FE7" w:rsidRPr="001A2E2B" w:rsidRDefault="00E87FE7" w:rsidP="001A2E2B">
      <w:pPr>
        <w:pStyle w:val="02textogloss"/>
        <w:ind w:left="425"/>
        <w:rPr>
          <w:rFonts w:asciiTheme="minorHAnsi" w:hAnsiTheme="minorHAnsi" w:cstheme="minorHAnsi"/>
          <w:sz w:val="24"/>
          <w:szCs w:val="24"/>
          <w:lang w:eastAsia="pt-BR"/>
        </w:rPr>
      </w:pPr>
      <w:r w:rsidRPr="001A2E2B">
        <w:rPr>
          <w:rFonts w:asciiTheme="minorHAnsi" w:hAnsiTheme="minorHAnsi" w:cstheme="minorHAnsi"/>
          <w:sz w:val="24"/>
          <w:szCs w:val="24"/>
          <w:lang w:eastAsia="pt-BR"/>
        </w:rPr>
        <w:t>Preterida: desprezada, rejeitada.</w:t>
      </w:r>
    </w:p>
    <w:p w14:paraId="6B039E7D" w14:textId="48C36645" w:rsidR="00F41C39" w:rsidRPr="001A2E2B" w:rsidRDefault="00E87FE7" w:rsidP="001A2E2B">
      <w:pPr>
        <w:pStyle w:val="03exercicioenunciadosmarcadoravaliacao"/>
      </w:pPr>
      <w:r w:rsidRPr="00E87FE7">
        <w:t xml:space="preserve">Carolina Maria de Jesus foi uma escritora </w:t>
      </w:r>
      <w:r w:rsidR="009E1808">
        <w:t>afrodescendente</w:t>
      </w:r>
      <w:r w:rsidR="009E1808" w:rsidRPr="00E87FE7">
        <w:t xml:space="preserve"> </w:t>
      </w:r>
      <w:r w:rsidRPr="00E87FE7">
        <w:t xml:space="preserve">que viveu em Canindé, uma comunidade paulista assolada pela miséria e violência na década de 1950. Ela escreveu um diário sobre o seu cotidiano, que mais tarde se tornou o livro </w:t>
      </w:r>
      <w:r w:rsidRPr="00F41C39">
        <w:rPr>
          <w:i/>
        </w:rPr>
        <w:t xml:space="preserve">Quarto de </w:t>
      </w:r>
      <w:r w:rsidR="00537912" w:rsidRPr="00F41C39">
        <w:rPr>
          <w:i/>
        </w:rPr>
        <w:t>d</w:t>
      </w:r>
      <w:r w:rsidRPr="00F41C39">
        <w:rPr>
          <w:i/>
        </w:rPr>
        <w:t>espejo.</w:t>
      </w:r>
      <w:r w:rsidRPr="00E87FE7">
        <w:t xml:space="preserve"> Esse fragmento retirado desse livro revela qual(</w:t>
      </w:r>
      <w:proofErr w:type="spellStart"/>
      <w:r w:rsidRPr="00E87FE7">
        <w:t>is</w:t>
      </w:r>
      <w:proofErr w:type="spellEnd"/>
      <w:r w:rsidRPr="00E87FE7">
        <w:t>) problema(s) enfrentado(s)</w:t>
      </w:r>
      <w:r w:rsidR="009E1808">
        <w:t xml:space="preserve"> ainda hoje por muitos</w:t>
      </w:r>
      <w:r w:rsidRPr="00E87FE7">
        <w:t xml:space="preserve"> afrodescendentes?</w:t>
      </w:r>
    </w:p>
    <w:p w14:paraId="232B6511" w14:textId="77777777" w:rsidR="00E87FE7" w:rsidRDefault="00E87FE7" w:rsidP="00E87FE7">
      <w:pPr>
        <w:pStyle w:val="03exercicioitemavaliacao"/>
        <w:numPr>
          <w:ilvl w:val="0"/>
          <w:numId w:val="14"/>
        </w:numPr>
      </w:pPr>
      <w:r>
        <w:t xml:space="preserve">Dificuldade para entrar no ensino superior. </w:t>
      </w:r>
    </w:p>
    <w:p w14:paraId="52D1016F" w14:textId="5094019C" w:rsidR="00E87FE7" w:rsidRDefault="00E87FE7" w:rsidP="00E87FE7">
      <w:pPr>
        <w:pStyle w:val="03exercicioitemavaliacao"/>
        <w:numPr>
          <w:ilvl w:val="0"/>
          <w:numId w:val="14"/>
        </w:numPr>
      </w:pPr>
      <w:r>
        <w:t>Desemprego e discriminação racial.</w:t>
      </w:r>
    </w:p>
    <w:p w14:paraId="3730EB5F" w14:textId="590EA393" w:rsidR="00E87FE7" w:rsidRDefault="00E87FE7" w:rsidP="00E87FE7">
      <w:pPr>
        <w:pStyle w:val="03exercicioitemavaliacao"/>
        <w:numPr>
          <w:ilvl w:val="0"/>
          <w:numId w:val="14"/>
        </w:numPr>
      </w:pPr>
      <w:r>
        <w:t>Condições habitacionais precárias.</w:t>
      </w:r>
    </w:p>
    <w:p w14:paraId="6AC27280" w14:textId="7C2AD21F" w:rsidR="00E87FE7" w:rsidRDefault="00E87FE7" w:rsidP="00E87FE7">
      <w:pPr>
        <w:pStyle w:val="03exercicioitemavaliacao"/>
        <w:numPr>
          <w:ilvl w:val="0"/>
          <w:numId w:val="14"/>
        </w:numPr>
      </w:pPr>
      <w:r>
        <w:t>Violência e criminalidade.</w:t>
      </w:r>
    </w:p>
    <w:p w14:paraId="042FB250" w14:textId="6F7E814C" w:rsidR="00E87FE7" w:rsidRDefault="00E87FE7" w:rsidP="00432BC9"/>
    <w:p w14:paraId="5D8AD9D5" w14:textId="7FEA1C9E" w:rsidR="00E87FE7" w:rsidRPr="00E87FE7" w:rsidRDefault="009105A2" w:rsidP="0053146F">
      <w:pPr>
        <w:pStyle w:val="03exercicioenunciadoavaliacao"/>
      </w:pPr>
      <w:r>
        <w:t xml:space="preserve">Leia o texto a seguir. </w:t>
      </w:r>
    </w:p>
    <w:p w14:paraId="19BC5EDC" w14:textId="5B4E3CEF" w:rsidR="00E87FE7" w:rsidRPr="00E87FE7" w:rsidRDefault="00E87FE7" w:rsidP="001A2E2B">
      <w:pPr>
        <w:pStyle w:val="02textocitado"/>
        <w:spacing w:after="0"/>
        <w:rPr>
          <w:lang w:eastAsia="pt-BR"/>
        </w:rPr>
      </w:pPr>
      <w:r w:rsidRPr="00E87FE7">
        <w:rPr>
          <w:lang w:eastAsia="pt-BR"/>
        </w:rPr>
        <w:t>No percurso do século XX, as desigualdades e a distância socioeconômica e política entre brancos e negros não pararam, continuaram constantes</w:t>
      </w:r>
      <w:r>
        <w:rPr>
          <w:lang w:eastAsia="pt-BR"/>
        </w:rPr>
        <w:t>.</w:t>
      </w:r>
    </w:p>
    <w:p w14:paraId="74719AA4" w14:textId="68DEA88E" w:rsidR="00432BC9" w:rsidRDefault="00945BF3" w:rsidP="0079487B">
      <w:pPr>
        <w:pStyle w:val="02textocitadofonte"/>
      </w:pPr>
      <w:r>
        <w:rPr>
          <w:lang w:eastAsia="pt-BR"/>
        </w:rPr>
        <w:t>Disponível em: &lt;</w:t>
      </w:r>
      <w:r w:rsidR="00E87FE7" w:rsidRPr="00E87FE7">
        <w:rPr>
          <w:lang w:eastAsia="pt-BR"/>
        </w:rPr>
        <w:t>http://journals.openedition.org/alhim/</w:t>
      </w:r>
      <w:r w:rsidR="00E87FE7" w:rsidRPr="0079487B">
        <w:t>5191</w:t>
      </w:r>
      <w:r>
        <w:rPr>
          <w:lang w:eastAsia="pt-BR"/>
        </w:rPr>
        <w:t>&gt;. Acesso em: 8 jan. 2018.</w:t>
      </w:r>
      <w:r w:rsidR="00E87FE7" w:rsidRPr="00E87FE7">
        <w:rPr>
          <w:lang w:eastAsia="pt-BR"/>
        </w:rPr>
        <w:t xml:space="preserve"> </w:t>
      </w:r>
    </w:p>
    <w:p w14:paraId="3D5EDD37" w14:textId="36DD50D2" w:rsidR="00432BC9" w:rsidRDefault="00E87FE7" w:rsidP="00E6780F">
      <w:pPr>
        <w:pStyle w:val="03exercicioenunciadosmarcadoravaliacao"/>
        <w:spacing w:before="160"/>
      </w:pPr>
      <w:r w:rsidRPr="00E87FE7">
        <w:t>No trecho acima, foi destacado que as desigualdades sociais entre os grupos étnicos ainda existem. Especificamente para essa situação, o governo propõe políticas de inclusão social que procuram</w:t>
      </w:r>
      <w:r w:rsidR="00945BF3">
        <w:t>:</w:t>
      </w:r>
    </w:p>
    <w:p w14:paraId="01557B95" w14:textId="77777777" w:rsidR="00E87FE7" w:rsidRDefault="00E87FE7" w:rsidP="00E87FE7">
      <w:pPr>
        <w:pStyle w:val="03exercicioitemavaliacao"/>
        <w:numPr>
          <w:ilvl w:val="0"/>
          <w:numId w:val="15"/>
        </w:numPr>
      </w:pPr>
      <w:r>
        <w:t>eliminar as diferenças culturais entre grupos étnicos.</w:t>
      </w:r>
    </w:p>
    <w:p w14:paraId="4772AB84" w14:textId="77777777" w:rsidR="00E87FE7" w:rsidRDefault="00E87FE7" w:rsidP="00E87FE7">
      <w:pPr>
        <w:pStyle w:val="03exercicioitemavaliacao"/>
        <w:numPr>
          <w:ilvl w:val="0"/>
          <w:numId w:val="15"/>
        </w:numPr>
      </w:pPr>
      <w:r>
        <w:t>promover a competição entre afrodescendentes e brancos.</w:t>
      </w:r>
    </w:p>
    <w:p w14:paraId="152ABD20" w14:textId="77777777" w:rsidR="00E87FE7" w:rsidRDefault="00E87FE7" w:rsidP="00E87FE7">
      <w:pPr>
        <w:pStyle w:val="03exercicioitemavaliacao"/>
        <w:numPr>
          <w:ilvl w:val="0"/>
          <w:numId w:val="15"/>
        </w:numPr>
      </w:pPr>
      <w:r>
        <w:t>reparar os danos históricos causados aos afrodescendentes.</w:t>
      </w:r>
    </w:p>
    <w:p w14:paraId="2E24853E" w14:textId="7749BA45" w:rsidR="00E87FE7" w:rsidRDefault="00E87FE7" w:rsidP="00204D46">
      <w:pPr>
        <w:pStyle w:val="03exercicioitemavaliacao"/>
        <w:numPr>
          <w:ilvl w:val="0"/>
          <w:numId w:val="15"/>
        </w:numPr>
      </w:pPr>
      <w:r>
        <w:t xml:space="preserve">reduzir as diferenças sociais </w:t>
      </w:r>
      <w:r w:rsidR="00B27DED">
        <w:t xml:space="preserve">entre os que possuem e os que não possuem deficiências. </w:t>
      </w:r>
    </w:p>
    <w:p w14:paraId="101D2E84" w14:textId="2BF65525" w:rsidR="00CF1997" w:rsidRDefault="00CF1997" w:rsidP="00E87FE7">
      <w:pPr>
        <w:pStyle w:val="03exercicioenunciadoavaliacao"/>
      </w:pPr>
    </w:p>
    <w:p w14:paraId="430DB3A3" w14:textId="5878F591" w:rsidR="00E87FE7" w:rsidRPr="00A20E0E" w:rsidRDefault="00E87FE7" w:rsidP="00E87FE7">
      <w:pPr>
        <w:pStyle w:val="02textocitado"/>
        <w:rPr>
          <w:lang w:eastAsia="pt-BR"/>
        </w:rPr>
      </w:pPr>
      <w:r w:rsidRPr="00E87FE7">
        <w:rPr>
          <w:rStyle w:val="02textocitadoChar"/>
        </w:rPr>
        <w:t xml:space="preserve">Luís Gama foi um importante advogado, jornalista e poeta brasileiro que lutou pela liberdade de vários africanos escravizados e de seus descendentes. Nasceu livre, filho de um português e de Luiza </w:t>
      </w:r>
      <w:proofErr w:type="spellStart"/>
      <w:r w:rsidRPr="00E87FE7">
        <w:rPr>
          <w:rStyle w:val="02textocitadoChar"/>
        </w:rPr>
        <w:t>Mahin</w:t>
      </w:r>
      <w:proofErr w:type="spellEnd"/>
      <w:r w:rsidRPr="00E87FE7">
        <w:rPr>
          <w:rStyle w:val="02textocitadoChar"/>
        </w:rPr>
        <w:t xml:space="preserve">, uma </w:t>
      </w:r>
      <w:r w:rsidR="00B27DED">
        <w:rPr>
          <w:rStyle w:val="02textocitadoChar"/>
        </w:rPr>
        <w:t>afrodescendente</w:t>
      </w:r>
      <w:r w:rsidR="00B27DED" w:rsidRPr="00E87FE7">
        <w:rPr>
          <w:rStyle w:val="02textocitadoChar"/>
        </w:rPr>
        <w:t xml:space="preserve"> </w:t>
      </w:r>
      <w:r w:rsidRPr="00E87FE7">
        <w:rPr>
          <w:rStyle w:val="02textocitadoChar"/>
        </w:rPr>
        <w:t xml:space="preserve">livre. Quando criança, foi vendido como escravo por seu próprio pai. Viveu uma trajetória de fugas e conquista da sua própria liberdade, e também de dedicação aos estudos. Frequentou a faculdade para ouvir as aulas e, mesmo sem diploma, </w:t>
      </w:r>
      <w:r w:rsidR="00354EFD">
        <w:rPr>
          <w:rStyle w:val="02textocitadoChar"/>
        </w:rPr>
        <w:t xml:space="preserve">atuou na defesa de muitos afrodescendentes escravizados. </w:t>
      </w:r>
      <w:r w:rsidRPr="00E87FE7">
        <w:rPr>
          <w:rStyle w:val="02textocitadoChar"/>
        </w:rPr>
        <w:t xml:space="preserve"> Nos jornais e poesias que escrevia, fazia intensa campanha para </w:t>
      </w:r>
      <w:r w:rsidR="00354EFD">
        <w:rPr>
          <w:rStyle w:val="02textocitadoChar"/>
        </w:rPr>
        <w:t>a abolição da</w:t>
      </w:r>
      <w:r w:rsidRPr="00E87FE7">
        <w:rPr>
          <w:rStyle w:val="02textocitadoChar"/>
        </w:rPr>
        <w:t xml:space="preserve"> escravidão</w:t>
      </w:r>
      <w:r w:rsidRPr="00A20E0E">
        <w:rPr>
          <w:lang w:eastAsia="pt-BR"/>
        </w:rPr>
        <w:t>.</w:t>
      </w:r>
    </w:p>
    <w:p w14:paraId="1BFFE555" w14:textId="7FB1522C" w:rsidR="00E87FE7" w:rsidRPr="00CF1997" w:rsidRDefault="00E87FE7" w:rsidP="00E87FE7">
      <w:pPr>
        <w:pStyle w:val="02textocitadofonte"/>
      </w:pPr>
      <w:r>
        <w:rPr>
          <w:lang w:eastAsia="pt-BR"/>
        </w:rPr>
        <w:t>(</w:t>
      </w:r>
      <w:proofErr w:type="spellStart"/>
      <w:r>
        <w:rPr>
          <w:lang w:eastAsia="pt-BR"/>
        </w:rPr>
        <w:t>G.Real</w:t>
      </w:r>
      <w:proofErr w:type="spellEnd"/>
      <w:r>
        <w:rPr>
          <w:lang w:eastAsia="pt-BR"/>
        </w:rPr>
        <w:t>. Original cedido pelo autor.)</w:t>
      </w:r>
    </w:p>
    <w:p w14:paraId="104D72D6" w14:textId="7F49398E" w:rsidR="00CF1997" w:rsidRDefault="00E87FE7" w:rsidP="00CF1997">
      <w:pPr>
        <w:pStyle w:val="03exercicioenunciadosmarcadoravaliacao"/>
      </w:pPr>
      <w:r w:rsidRPr="00E87FE7">
        <w:t>Considerando o texto e o contexto brasileiro antes da abolição da escravidão, por que Luiz Gama é considerado um herói nacional?</w:t>
      </w:r>
      <w:r w:rsidR="0015580A">
        <w:t xml:space="preserve"> Assinale a alternativa correta. </w:t>
      </w:r>
    </w:p>
    <w:p w14:paraId="74EA65CE" w14:textId="77777777" w:rsidR="00E87FE7" w:rsidRPr="00E87FE7" w:rsidRDefault="00E87FE7" w:rsidP="00E87FE7">
      <w:pPr>
        <w:pStyle w:val="03exercicioitemavaliacao"/>
        <w:numPr>
          <w:ilvl w:val="0"/>
          <w:numId w:val="6"/>
        </w:numPr>
        <w:rPr>
          <w:rFonts w:ascii="Calibri" w:hAnsi="Calibri"/>
          <w:color w:val="000000"/>
          <w:szCs w:val="24"/>
        </w:rPr>
      </w:pPr>
      <w:r w:rsidRPr="00E87FE7">
        <w:rPr>
          <w:rFonts w:ascii="Calibri" w:hAnsi="Calibri"/>
          <w:color w:val="000000"/>
          <w:szCs w:val="24"/>
        </w:rPr>
        <w:t>Apesar das várias influências culturais, Luís Gama conseguiu desempenhar várias profissões.</w:t>
      </w:r>
    </w:p>
    <w:p w14:paraId="5F5093B5" w14:textId="5357680D" w:rsidR="00E87FE7" w:rsidRPr="00E87FE7" w:rsidRDefault="00E87FE7" w:rsidP="00E87FE7">
      <w:pPr>
        <w:pStyle w:val="03exercicioitemavaliacao"/>
        <w:numPr>
          <w:ilvl w:val="0"/>
          <w:numId w:val="6"/>
        </w:numPr>
        <w:rPr>
          <w:rFonts w:ascii="Calibri" w:hAnsi="Calibri"/>
          <w:color w:val="000000"/>
          <w:szCs w:val="24"/>
        </w:rPr>
      </w:pPr>
      <w:r w:rsidRPr="00E87FE7">
        <w:rPr>
          <w:rFonts w:ascii="Calibri" w:hAnsi="Calibri"/>
          <w:color w:val="000000"/>
          <w:szCs w:val="24"/>
        </w:rPr>
        <w:t>Apesar de a sociedade ser desigual, Luís Gama lutou pela libertação d</w:t>
      </w:r>
      <w:r w:rsidR="0015580A">
        <w:rPr>
          <w:rFonts w:ascii="Calibri" w:hAnsi="Calibri"/>
          <w:color w:val="000000"/>
          <w:szCs w:val="24"/>
        </w:rPr>
        <w:t>os afrodescendentes escravizados</w:t>
      </w:r>
    </w:p>
    <w:p w14:paraId="313F7AF8" w14:textId="173A0C09" w:rsidR="00E87FE7" w:rsidRPr="00E87FE7" w:rsidRDefault="00E87FE7" w:rsidP="00E87FE7">
      <w:pPr>
        <w:pStyle w:val="03exercicioitemavaliacao"/>
        <w:numPr>
          <w:ilvl w:val="0"/>
          <w:numId w:val="6"/>
        </w:numPr>
        <w:rPr>
          <w:rFonts w:ascii="Calibri" w:hAnsi="Calibri"/>
          <w:color w:val="000000"/>
          <w:szCs w:val="24"/>
        </w:rPr>
      </w:pPr>
      <w:r w:rsidRPr="00E87FE7">
        <w:rPr>
          <w:rFonts w:ascii="Calibri" w:hAnsi="Calibri"/>
          <w:color w:val="000000"/>
          <w:szCs w:val="24"/>
        </w:rPr>
        <w:t xml:space="preserve">Apesar de morrer escravizado, Luís Gama aprendeu sobre as leis por conta própria e </w:t>
      </w:r>
      <w:r w:rsidR="005F09EF">
        <w:rPr>
          <w:rFonts w:ascii="Calibri" w:hAnsi="Calibri"/>
          <w:color w:val="000000"/>
          <w:szCs w:val="24"/>
        </w:rPr>
        <w:t>por meio</w:t>
      </w:r>
      <w:r w:rsidR="00DA1B73">
        <w:rPr>
          <w:rFonts w:ascii="Calibri" w:hAnsi="Calibri"/>
          <w:color w:val="000000"/>
          <w:szCs w:val="24"/>
        </w:rPr>
        <w:t xml:space="preserve"> de </w:t>
      </w:r>
      <w:r w:rsidRPr="00E87FE7">
        <w:rPr>
          <w:rFonts w:ascii="Calibri" w:hAnsi="Calibri"/>
          <w:color w:val="000000"/>
          <w:szCs w:val="24"/>
        </w:rPr>
        <w:t>muito estudo.</w:t>
      </w:r>
    </w:p>
    <w:p w14:paraId="6B5D4B5E" w14:textId="752135BA" w:rsidR="00E87FE7" w:rsidRDefault="00E87FE7" w:rsidP="00E87FE7">
      <w:pPr>
        <w:pStyle w:val="03exercicioitemavaliacao"/>
        <w:numPr>
          <w:ilvl w:val="0"/>
          <w:numId w:val="6"/>
        </w:numPr>
        <w:rPr>
          <w:rFonts w:ascii="Calibri" w:hAnsi="Calibri"/>
          <w:color w:val="000000"/>
          <w:szCs w:val="24"/>
        </w:rPr>
      </w:pPr>
      <w:r w:rsidRPr="00E87FE7">
        <w:rPr>
          <w:rFonts w:ascii="Calibri" w:hAnsi="Calibri"/>
          <w:color w:val="000000"/>
          <w:szCs w:val="24"/>
        </w:rPr>
        <w:t>Apesar de ter vivido uma vida livre, Luís Gama recusou-se a trabalhar para viver uma vida normal e tranquila.</w:t>
      </w:r>
    </w:p>
    <w:p w14:paraId="6708ED4C" w14:textId="242D3280" w:rsidR="00E6780F" w:rsidRDefault="00E6780F">
      <w:r>
        <w:br w:type="page"/>
      </w:r>
    </w:p>
    <w:p w14:paraId="1DF67513" w14:textId="073E9042" w:rsidR="00E87FE7" w:rsidRDefault="00D50A32" w:rsidP="00670D00">
      <w:pPr>
        <w:pStyle w:val="03exercicioenunciadoavaliacao"/>
        <w:rPr>
          <w:lang w:eastAsia="pt-BR"/>
        </w:rPr>
      </w:pPr>
      <w:r>
        <w:rPr>
          <w:lang w:eastAsia="pt-BR"/>
        </w:rPr>
        <w:lastRenderedPageBreak/>
        <w:t xml:space="preserve">Leia a afirmativa a seguir. </w:t>
      </w:r>
    </w:p>
    <w:p w14:paraId="067CFC1E" w14:textId="77777777" w:rsidR="00E87FE7" w:rsidRPr="00FC159F" w:rsidRDefault="00E87FE7" w:rsidP="00E87FE7">
      <w:pPr>
        <w:pStyle w:val="02textocitado"/>
        <w:rPr>
          <w:rFonts w:eastAsia="Times New Roman"/>
          <w:b/>
          <w:lang w:eastAsia="pt-BR"/>
        </w:rPr>
      </w:pPr>
      <w:r w:rsidRPr="00FC159F">
        <w:t>Um grande laboratório racial: era essa a imagem do Brasil no final do século XIX.</w:t>
      </w:r>
    </w:p>
    <w:p w14:paraId="03E0C6EC" w14:textId="3A89DCBD" w:rsidR="00E87FE7" w:rsidRPr="003C5326" w:rsidRDefault="00E87FE7" w:rsidP="0079487B">
      <w:pPr>
        <w:pStyle w:val="02textocitadofonte"/>
        <w:rPr>
          <w:rFonts w:eastAsia="Times New Roman"/>
          <w:color w:val="000000"/>
          <w:lang w:eastAsia="pt-BR"/>
        </w:rPr>
      </w:pPr>
      <w:r w:rsidRPr="003C5326">
        <w:t xml:space="preserve">Lilia Moritz </w:t>
      </w:r>
      <w:proofErr w:type="spellStart"/>
      <w:r w:rsidRPr="003C5326">
        <w:t>Schwarcz</w:t>
      </w:r>
      <w:proofErr w:type="spellEnd"/>
      <w:r w:rsidR="0096489A">
        <w:t>.</w:t>
      </w:r>
    </w:p>
    <w:p w14:paraId="613BEBCD" w14:textId="1B226FA2" w:rsidR="00E87FE7" w:rsidRPr="003C5326" w:rsidRDefault="00E87FE7" w:rsidP="00E87FE7">
      <w:pPr>
        <w:pStyle w:val="02textocitadofonte"/>
        <w:rPr>
          <w:rFonts w:eastAsia="Times New Roman"/>
          <w:color w:val="000000"/>
          <w:lang w:eastAsia="pt-BR"/>
        </w:rPr>
      </w:pPr>
      <w:r w:rsidRPr="003C5326">
        <w:rPr>
          <w:rFonts w:eastAsia="Times New Roman"/>
          <w:color w:val="000000"/>
          <w:lang w:eastAsia="pt-BR"/>
        </w:rPr>
        <w:t xml:space="preserve">Disponível em: </w:t>
      </w:r>
      <w:r w:rsidR="0096489A">
        <w:rPr>
          <w:rFonts w:eastAsia="Times New Roman"/>
          <w:color w:val="000000"/>
          <w:lang w:eastAsia="pt-BR"/>
        </w:rPr>
        <w:t>&lt;</w:t>
      </w:r>
      <w:r w:rsidRPr="003C5326">
        <w:rPr>
          <w:rFonts w:eastAsia="Times New Roman"/>
          <w:color w:val="000000"/>
          <w:lang w:eastAsia="pt-BR"/>
        </w:rPr>
        <w:t>http://www.scielo.br/scielo.php?script=sci_arttext&amp;pid=S0103-40141994000100017</w:t>
      </w:r>
      <w:r w:rsidR="0096489A">
        <w:rPr>
          <w:rFonts w:eastAsia="Times New Roman"/>
          <w:color w:val="000000"/>
          <w:lang w:eastAsia="pt-BR"/>
        </w:rPr>
        <w:t>&gt;.</w:t>
      </w:r>
      <w:r w:rsidRPr="003C5326">
        <w:rPr>
          <w:rFonts w:eastAsia="Times New Roman"/>
          <w:color w:val="000000"/>
          <w:lang w:eastAsia="pt-BR"/>
        </w:rPr>
        <w:t xml:space="preserve"> </w:t>
      </w:r>
      <w:r w:rsidR="0096489A">
        <w:rPr>
          <w:rFonts w:eastAsia="Times New Roman"/>
          <w:color w:val="000000"/>
          <w:lang w:eastAsia="pt-BR"/>
        </w:rPr>
        <w:t>A</w:t>
      </w:r>
      <w:r w:rsidR="0096489A" w:rsidRPr="003C5326">
        <w:rPr>
          <w:rFonts w:eastAsia="Times New Roman"/>
          <w:color w:val="000000"/>
          <w:lang w:eastAsia="pt-BR"/>
        </w:rPr>
        <w:t xml:space="preserve">cesso </w:t>
      </w:r>
      <w:r w:rsidRPr="003C5326">
        <w:rPr>
          <w:rFonts w:eastAsia="Times New Roman"/>
          <w:color w:val="000000"/>
          <w:lang w:eastAsia="pt-BR"/>
        </w:rPr>
        <w:t>em</w:t>
      </w:r>
      <w:r w:rsidR="0096489A">
        <w:rPr>
          <w:rFonts w:eastAsia="Times New Roman"/>
          <w:color w:val="000000"/>
          <w:lang w:eastAsia="pt-BR"/>
        </w:rPr>
        <w:t>:</w:t>
      </w:r>
      <w:r w:rsidRPr="003C5326">
        <w:rPr>
          <w:rFonts w:eastAsia="Times New Roman"/>
          <w:color w:val="000000"/>
          <w:lang w:eastAsia="pt-BR"/>
        </w:rPr>
        <w:t xml:space="preserve"> 28</w:t>
      </w:r>
      <w:r w:rsidR="0096489A">
        <w:rPr>
          <w:rFonts w:eastAsia="Times New Roman"/>
          <w:color w:val="000000"/>
          <w:lang w:eastAsia="pt-BR"/>
        </w:rPr>
        <w:t xml:space="preserve"> dez. </w:t>
      </w:r>
      <w:r w:rsidRPr="003C5326">
        <w:rPr>
          <w:rFonts w:eastAsia="Times New Roman"/>
          <w:color w:val="000000"/>
          <w:lang w:eastAsia="pt-BR"/>
        </w:rPr>
        <w:t>2017.</w:t>
      </w:r>
    </w:p>
    <w:p w14:paraId="43380F54" w14:textId="0EDA6F14" w:rsidR="00432BC9" w:rsidRDefault="00E87FE7" w:rsidP="00E87FE7">
      <w:pPr>
        <w:pStyle w:val="03exercicioenunciadosmarcadoravaliacao"/>
      </w:pPr>
      <w:r w:rsidRPr="00E87FE7">
        <w:t xml:space="preserve">Relacione </w:t>
      </w:r>
      <w:r w:rsidR="0096489A">
        <w:t>a afirmativa</w:t>
      </w:r>
      <w:r w:rsidRPr="00E87FE7">
        <w:t xml:space="preserve"> acima ao conceito de miscigenação e explique por</w:t>
      </w:r>
      <w:r w:rsidR="008F3E49">
        <w:t xml:space="preserve"> </w:t>
      </w:r>
      <w:r w:rsidRPr="00E87FE7">
        <w:t>que esse fenômeno ocorreu no Brasil.</w:t>
      </w:r>
      <w:r w:rsidR="00204D46">
        <w:t xml:space="preserve">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204D46" w:rsidRPr="00C83C93" w14:paraId="56C1D1AF" w14:textId="77777777" w:rsidTr="001E4944">
        <w:tc>
          <w:tcPr>
            <w:tcW w:w="8645" w:type="dxa"/>
          </w:tcPr>
          <w:p w14:paraId="67BCF2F7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204D46" w:rsidRPr="00C83C93" w14:paraId="6B60DFBE" w14:textId="77777777" w:rsidTr="001E4944">
        <w:tc>
          <w:tcPr>
            <w:tcW w:w="8645" w:type="dxa"/>
          </w:tcPr>
          <w:p w14:paraId="64960C40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204D46" w:rsidRPr="00C83C93" w14:paraId="55E58DC8" w14:textId="77777777" w:rsidTr="001E4944">
        <w:tc>
          <w:tcPr>
            <w:tcW w:w="8645" w:type="dxa"/>
          </w:tcPr>
          <w:p w14:paraId="7E747CD2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204D46" w:rsidRPr="00C83C93" w14:paraId="73FAC41D" w14:textId="77777777" w:rsidTr="001E4944">
        <w:tc>
          <w:tcPr>
            <w:tcW w:w="8645" w:type="dxa"/>
          </w:tcPr>
          <w:p w14:paraId="627D177B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10C50EEE" w14:textId="76428517" w:rsidR="009B7F6F" w:rsidRDefault="009B7F6F">
      <w:pPr>
        <w:rPr>
          <w:rFonts w:ascii="Calibri" w:hAnsi="Calibri" w:cstheme="minorHAnsi"/>
          <w:sz w:val="26"/>
          <w:szCs w:val="24"/>
        </w:rPr>
      </w:pPr>
      <w:bookmarkStart w:id="0" w:name="_Hlk499048071"/>
    </w:p>
    <w:p w14:paraId="33F8968E" w14:textId="7C57CB77" w:rsidR="00F1166B" w:rsidRPr="006E22D4" w:rsidRDefault="00F92F54" w:rsidP="006E22D4">
      <w:pPr>
        <w:pStyle w:val="03exercicioenunciadoavaliacao"/>
      </w:pPr>
      <w:r w:rsidRPr="0056565E">
        <w:rPr>
          <w:color w:val="auto"/>
          <w:lang w:eastAsia="pt-BR"/>
        </w:rPr>
        <w:t xml:space="preserve"> </w:t>
      </w:r>
      <w:r w:rsidR="00151085">
        <w:t>Descreva o que são as migrações internas e e</w:t>
      </w:r>
      <w:r w:rsidR="009B7F6F" w:rsidRPr="009B7F6F">
        <w:t xml:space="preserve">xplique as principais razões que motivam </w:t>
      </w:r>
      <w:r w:rsidR="00704A82">
        <w:t>a motivam.</w:t>
      </w:r>
      <w:bookmarkEnd w:id="0"/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204D46" w:rsidRPr="00C83C93" w14:paraId="13F4455F" w14:textId="77777777" w:rsidTr="001E4944">
        <w:tc>
          <w:tcPr>
            <w:tcW w:w="8645" w:type="dxa"/>
          </w:tcPr>
          <w:p w14:paraId="70F8CD98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204D46" w:rsidRPr="00C83C93" w14:paraId="6EE90A53" w14:textId="77777777" w:rsidTr="001E4944">
        <w:tc>
          <w:tcPr>
            <w:tcW w:w="8645" w:type="dxa"/>
          </w:tcPr>
          <w:p w14:paraId="1D15F873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204D46" w:rsidRPr="00C83C93" w14:paraId="4CEC3180" w14:textId="77777777" w:rsidTr="001E4944">
        <w:tc>
          <w:tcPr>
            <w:tcW w:w="8645" w:type="dxa"/>
          </w:tcPr>
          <w:p w14:paraId="7D3DF4FB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204D46" w:rsidRPr="00C83C93" w14:paraId="0D2A29A8" w14:textId="77777777" w:rsidTr="001E4944">
        <w:tc>
          <w:tcPr>
            <w:tcW w:w="8645" w:type="dxa"/>
          </w:tcPr>
          <w:p w14:paraId="1C33E022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204D46" w:rsidRPr="00C83C93" w14:paraId="0AF45147" w14:textId="77777777" w:rsidTr="001E4944">
        <w:tc>
          <w:tcPr>
            <w:tcW w:w="8645" w:type="dxa"/>
          </w:tcPr>
          <w:p w14:paraId="70B92CB0" w14:textId="77777777" w:rsidR="00204D46" w:rsidRPr="00C83C93" w:rsidRDefault="00204D46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15C79316" w14:textId="37B66DF0" w:rsidR="00E6780F" w:rsidRDefault="00E6780F" w:rsidP="00152133"/>
    <w:p w14:paraId="6CA45040" w14:textId="77777777" w:rsidR="00E6780F" w:rsidRDefault="00E6780F">
      <w:r>
        <w:br w:type="page"/>
      </w:r>
    </w:p>
    <w:p w14:paraId="323C6769" w14:textId="12E8CD67" w:rsidR="006E22D4" w:rsidRPr="00152133" w:rsidRDefault="00151085" w:rsidP="00152133">
      <w:pPr>
        <w:pStyle w:val="03exercicioenunciadoavaliacao"/>
        <w:numPr>
          <w:ilvl w:val="0"/>
          <w:numId w:val="20"/>
        </w:numPr>
      </w:pPr>
      <w:r w:rsidRPr="00152133">
        <w:lastRenderedPageBreak/>
        <w:t xml:space="preserve">Leia o texto a seguir. </w:t>
      </w:r>
    </w:p>
    <w:p w14:paraId="463CC77D" w14:textId="77777777" w:rsidR="009657E9" w:rsidRDefault="009B7F6F" w:rsidP="00F44429">
      <w:pPr>
        <w:pStyle w:val="02textocitado"/>
        <w:ind w:firstLine="0"/>
      </w:pPr>
      <w:r w:rsidRPr="009B7F6F">
        <w:t xml:space="preserve">Música, dança, festas populares, culinária e artesanato. Diversas manifestações artísticas fazem do Brasil um dos destinos mais procurados por quem quer conhecer de perto a vasta diversidade cultural. </w:t>
      </w:r>
    </w:p>
    <w:p w14:paraId="50429AE0" w14:textId="1F3B6FCD" w:rsidR="001A13C7" w:rsidRDefault="009B7F6F" w:rsidP="00F44429">
      <w:pPr>
        <w:pStyle w:val="02textocitado"/>
        <w:ind w:firstLine="0"/>
        <w:rPr>
          <w:rFonts w:eastAsia="Times New Roman"/>
          <w:b/>
          <w:lang w:eastAsia="pt-BR"/>
        </w:rPr>
      </w:pPr>
      <w:r w:rsidRPr="009B7F6F">
        <w:t>Tradições e costumes circulam pelos quatro cantos do País, ultrapassam as fronteiras regionais e ganham adeptos. São ricas expressões que convidam visitantes a conhecer a potencialidade da cultura brasileira</w:t>
      </w:r>
      <w:r w:rsidR="009657E9">
        <w:t>.</w:t>
      </w:r>
    </w:p>
    <w:p w14:paraId="6287C989" w14:textId="6089BD0B" w:rsidR="001A13C7" w:rsidRDefault="009B7F6F" w:rsidP="0079487B">
      <w:pPr>
        <w:pStyle w:val="02textocitadofonte"/>
      </w:pPr>
      <w:r w:rsidRPr="009B7F6F">
        <w:t xml:space="preserve">Disponível em: </w:t>
      </w:r>
      <w:r w:rsidR="00BC2B58">
        <w:t>&lt;</w:t>
      </w:r>
      <w:r w:rsidRPr="009B7F6F">
        <w:t>http://www.brasil.gov.br/turismo/2015/01/diversidade-cultural-atrai-turistas-para-as-cinco-regioes-brasileiras</w:t>
      </w:r>
      <w:r w:rsidR="00BC2B58">
        <w:t>&gt;</w:t>
      </w:r>
      <w:r w:rsidRPr="009B7F6F">
        <w:t xml:space="preserve">. </w:t>
      </w:r>
      <w:r w:rsidR="0079487B">
        <w:br/>
      </w:r>
      <w:r w:rsidRPr="0079487B">
        <w:t>Acesso</w:t>
      </w:r>
      <w:r w:rsidRPr="009B7F6F">
        <w:t xml:space="preserve"> em: 22 nov. 2017</w:t>
      </w:r>
      <w:r w:rsidR="007C1248">
        <w:t>.</w:t>
      </w:r>
    </w:p>
    <w:p w14:paraId="265E479A" w14:textId="655F5C6F" w:rsidR="001A13C7" w:rsidRDefault="009657E9" w:rsidP="001A13C7">
      <w:pPr>
        <w:pStyle w:val="03exercicioenunciadosmarcadoravaliacao"/>
      </w:pPr>
      <w:r>
        <w:t>Com base n</w:t>
      </w:r>
      <w:r w:rsidR="009B7F6F" w:rsidRPr="009B7F6F">
        <w:t>o texto, relacione a diversidade cultural no Brasil ao processo de migração interna</w:t>
      </w:r>
      <w:r w:rsidR="001A13C7"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152133" w:rsidRPr="00C83C93" w14:paraId="3D8C2280" w14:textId="77777777" w:rsidTr="001E4944">
        <w:tc>
          <w:tcPr>
            <w:tcW w:w="8645" w:type="dxa"/>
          </w:tcPr>
          <w:p w14:paraId="561D4FD3" w14:textId="77777777" w:rsidR="00152133" w:rsidRPr="00C83C93" w:rsidRDefault="00152133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152133" w:rsidRPr="00C83C93" w14:paraId="5CFF15EC" w14:textId="77777777" w:rsidTr="001E4944">
        <w:tc>
          <w:tcPr>
            <w:tcW w:w="8645" w:type="dxa"/>
          </w:tcPr>
          <w:p w14:paraId="441461F7" w14:textId="77777777" w:rsidR="00152133" w:rsidRPr="00C83C93" w:rsidRDefault="00152133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152133" w:rsidRPr="00C83C93" w14:paraId="289E8E4A" w14:textId="77777777" w:rsidTr="001E4944">
        <w:tc>
          <w:tcPr>
            <w:tcW w:w="8645" w:type="dxa"/>
          </w:tcPr>
          <w:p w14:paraId="40F8ECBB" w14:textId="77777777" w:rsidR="00152133" w:rsidRPr="00C83C93" w:rsidRDefault="00152133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152133" w:rsidRPr="00C83C93" w14:paraId="60959504" w14:textId="77777777" w:rsidTr="001E4944">
        <w:tc>
          <w:tcPr>
            <w:tcW w:w="8645" w:type="dxa"/>
          </w:tcPr>
          <w:p w14:paraId="65C563E1" w14:textId="77777777" w:rsidR="00152133" w:rsidRPr="00C83C93" w:rsidRDefault="00152133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152133" w:rsidRPr="00C83C93" w14:paraId="5D26B6ED" w14:textId="77777777" w:rsidTr="001E4944">
        <w:tc>
          <w:tcPr>
            <w:tcW w:w="8645" w:type="dxa"/>
          </w:tcPr>
          <w:p w14:paraId="658291F8" w14:textId="77777777" w:rsidR="00152133" w:rsidRPr="00C83C93" w:rsidRDefault="00152133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5A05FC21" w14:textId="77777777" w:rsidR="00E6780F" w:rsidRDefault="00E6780F" w:rsidP="00E6780F">
      <w:pPr>
        <w:pStyle w:val="03exercicioenunciadosmarcadoravaliacao"/>
        <w:rPr>
          <w:highlight w:val="lightGray"/>
        </w:rPr>
      </w:pPr>
      <w:r>
        <w:rPr>
          <w:highlight w:val="lightGray"/>
        </w:rPr>
        <w:br w:type="page"/>
      </w:r>
    </w:p>
    <w:p w14:paraId="5D0EBF64" w14:textId="3177BFCD" w:rsidR="006E22D4" w:rsidRDefault="009B7F6F" w:rsidP="00E6780F">
      <w:pPr>
        <w:pStyle w:val="03exercicioenunciadoavaliacao"/>
        <w:rPr>
          <w:lang w:eastAsia="pt-BR"/>
        </w:rPr>
      </w:pPr>
      <w:r w:rsidRPr="009B7F6F">
        <w:rPr>
          <w:lang w:eastAsia="pt-BR"/>
        </w:rPr>
        <w:lastRenderedPageBreak/>
        <w:t xml:space="preserve">Cauã é um menino indígena tupiniquim que mora </w:t>
      </w:r>
      <w:r w:rsidR="003072C4">
        <w:rPr>
          <w:lang w:eastAsia="pt-BR"/>
        </w:rPr>
        <w:t xml:space="preserve">no município </w:t>
      </w:r>
      <w:r w:rsidR="00385FD2">
        <w:rPr>
          <w:lang w:eastAsia="pt-BR"/>
        </w:rPr>
        <w:t xml:space="preserve">de </w:t>
      </w:r>
      <w:r w:rsidR="00385FD2" w:rsidRPr="009B7F6F">
        <w:rPr>
          <w:lang w:eastAsia="pt-BR"/>
        </w:rPr>
        <w:t>Aracruz</w:t>
      </w:r>
      <w:r w:rsidRPr="009B7F6F">
        <w:rPr>
          <w:lang w:eastAsia="pt-BR"/>
        </w:rPr>
        <w:t>, no Espí</w:t>
      </w:r>
      <w:r w:rsidR="009657E9">
        <w:rPr>
          <w:lang w:eastAsia="pt-BR"/>
        </w:rPr>
        <w:t>r</w:t>
      </w:r>
      <w:r w:rsidRPr="009B7F6F">
        <w:rPr>
          <w:lang w:eastAsia="pt-BR"/>
        </w:rPr>
        <w:t>ito Santo. Em um trabalho para a escola, ele teve que desenhar a peça de roupa que mais gostava de vestir</w:t>
      </w:r>
      <w:r w:rsidR="00E37E4D">
        <w:rPr>
          <w:lang w:eastAsia="pt-BR"/>
        </w:rPr>
        <w:t>.</w:t>
      </w:r>
    </w:p>
    <w:p w14:paraId="6CA277D0" w14:textId="77777777" w:rsidR="00BC5653" w:rsidRPr="00C732C6" w:rsidRDefault="00BC5653" w:rsidP="00BC5653">
      <w:pPr>
        <w:pStyle w:val="05fonteavaliacao"/>
        <w:jc w:val="center"/>
        <w:rPr>
          <w:vertAlign w:val="subscript"/>
          <w:lang w:eastAsia="pt-BR"/>
        </w:rPr>
      </w:pPr>
      <w:proofErr w:type="spellStart"/>
      <w:r w:rsidRPr="00C732C6">
        <w:rPr>
          <w:vertAlign w:val="subscript"/>
          <w:lang w:eastAsia="pt-BR"/>
        </w:rPr>
        <w:t>pi</w:t>
      </w:r>
      <w:r w:rsidRPr="00C732C6">
        <w:rPr>
          <w:vertAlign w:val="subscript"/>
        </w:rPr>
        <w:t>xabay</w:t>
      </w:r>
      <w:proofErr w:type="spellEnd"/>
      <w:r w:rsidRPr="00C732C6">
        <w:rPr>
          <w:vertAlign w:val="subscript"/>
        </w:rPr>
        <w:t>/&lt;pixabay.com&gt;</w:t>
      </w:r>
    </w:p>
    <w:p w14:paraId="2FDB4593" w14:textId="77777777" w:rsidR="00BC5653" w:rsidRPr="00F92FD5" w:rsidRDefault="00BC5653" w:rsidP="00BC5653">
      <w:pPr>
        <w:pStyle w:val="00iconografia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A08D82C" wp14:editId="1059B334">
            <wp:extent cx="1762125" cy="15811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2FC1" w14:textId="5391FCF3" w:rsidR="00D6452E" w:rsidRDefault="009B7F6F" w:rsidP="00B41516">
      <w:pPr>
        <w:pStyle w:val="03exercicioenunciadosmarcadoravaliacao"/>
      </w:pPr>
      <w:r w:rsidRPr="009B7F6F">
        <w:t xml:space="preserve">Essa é uma camisa </w:t>
      </w:r>
      <w:r w:rsidR="003072C4">
        <w:t>“</w:t>
      </w:r>
      <w:r w:rsidRPr="009B7F6F">
        <w:t>polo</w:t>
      </w:r>
      <w:r w:rsidR="003072C4">
        <w:t>”</w:t>
      </w:r>
      <w:r w:rsidRPr="009B7F6F">
        <w:t xml:space="preserve">, popular no Brasil, mas que não tem origem indígena. Explique as razões históricas </w:t>
      </w:r>
      <w:r w:rsidR="009657E9">
        <w:t>que justificam</w:t>
      </w:r>
      <w:r w:rsidR="009657E9" w:rsidRPr="009B7F6F">
        <w:t xml:space="preserve"> </w:t>
      </w:r>
      <w:r w:rsidRPr="009B7F6F">
        <w:t>que indígenas como Cauã tenham passado a usar roupas e outros acessórios que não fazem parte da cultura original de seus povos</w:t>
      </w:r>
      <w:r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23D14" w:rsidRPr="00C83C93" w14:paraId="3ACECD43" w14:textId="77777777" w:rsidTr="001E4944">
        <w:tc>
          <w:tcPr>
            <w:tcW w:w="8645" w:type="dxa"/>
          </w:tcPr>
          <w:p w14:paraId="62E65EC6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623D14" w:rsidRPr="00C83C93" w14:paraId="24D7C0AE" w14:textId="77777777" w:rsidTr="001E4944">
        <w:tc>
          <w:tcPr>
            <w:tcW w:w="8645" w:type="dxa"/>
          </w:tcPr>
          <w:p w14:paraId="2AA55C6E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623D14" w:rsidRPr="00C83C93" w14:paraId="3022DB79" w14:textId="77777777" w:rsidTr="001E4944">
        <w:tc>
          <w:tcPr>
            <w:tcW w:w="8645" w:type="dxa"/>
          </w:tcPr>
          <w:p w14:paraId="04078917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623D14" w:rsidRPr="00C83C93" w14:paraId="78266386" w14:textId="77777777" w:rsidTr="001E4944">
        <w:tc>
          <w:tcPr>
            <w:tcW w:w="8645" w:type="dxa"/>
          </w:tcPr>
          <w:p w14:paraId="444A7990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623D14" w:rsidRPr="00C83C93" w14:paraId="67A54305" w14:textId="77777777" w:rsidTr="001E4944">
        <w:tc>
          <w:tcPr>
            <w:tcW w:w="8645" w:type="dxa"/>
          </w:tcPr>
          <w:p w14:paraId="73C50031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10C40704" w14:textId="349B3B57" w:rsidR="00E6780F" w:rsidRDefault="00E6780F">
      <w:pPr>
        <w:rPr>
          <w:rFonts w:ascii="Calibri" w:hAnsi="Calibri" w:cstheme="minorHAnsi"/>
          <w:color w:val="000000"/>
          <w:sz w:val="26"/>
          <w:szCs w:val="24"/>
        </w:rPr>
      </w:pPr>
    </w:p>
    <w:p w14:paraId="0CAEC5D5" w14:textId="0422D423" w:rsidR="00747EF7" w:rsidRDefault="009C1C42" w:rsidP="00747EF7">
      <w:pPr>
        <w:pStyle w:val="03exercicioenunciadoavaliacao"/>
        <w:numPr>
          <w:ilvl w:val="0"/>
          <w:numId w:val="1"/>
        </w:numPr>
      </w:pPr>
      <w:r>
        <w:rPr>
          <w:lang w:eastAsia="pt-BR"/>
        </w:rPr>
        <w:t>Esses</w:t>
      </w:r>
      <w:r w:rsidR="00747EF7">
        <w:rPr>
          <w:lang w:eastAsia="pt-BR"/>
        </w:rPr>
        <w:t xml:space="preserve"> três</w:t>
      </w:r>
      <w:r>
        <w:rPr>
          <w:lang w:eastAsia="pt-BR"/>
        </w:rPr>
        <w:t xml:space="preserve"> tipos de</w:t>
      </w:r>
      <w:r w:rsidR="00747EF7">
        <w:rPr>
          <w:lang w:eastAsia="pt-BR"/>
        </w:rPr>
        <w:t xml:space="preserve"> comidas podem ser </w:t>
      </w:r>
      <w:r w:rsidR="00B92B64">
        <w:rPr>
          <w:lang w:eastAsia="pt-BR"/>
        </w:rPr>
        <w:t>encontrados</w:t>
      </w:r>
      <w:r w:rsidR="00747EF7">
        <w:rPr>
          <w:lang w:eastAsia="pt-BR"/>
        </w:rPr>
        <w:t xml:space="preserve"> em muitos </w:t>
      </w:r>
      <w:r w:rsidR="00C163B3">
        <w:rPr>
          <w:lang w:eastAsia="pt-BR"/>
        </w:rPr>
        <w:t xml:space="preserve">locais </w:t>
      </w:r>
      <w:r w:rsidR="00747EF7">
        <w:rPr>
          <w:lang w:eastAsia="pt-BR"/>
        </w:rPr>
        <w:t>do Brasil.</w:t>
      </w:r>
    </w:p>
    <w:p w14:paraId="796A02DD" w14:textId="77777777" w:rsidR="00747EF7" w:rsidRPr="008B4F76" w:rsidRDefault="00747EF7" w:rsidP="00747EF7">
      <w:pPr>
        <w:pStyle w:val="03exercicioenunciadoavaliacao"/>
        <w:numPr>
          <w:ilvl w:val="0"/>
          <w:numId w:val="0"/>
        </w:numPr>
        <w:ind w:left="425"/>
        <w:jc w:val="left"/>
      </w:pPr>
    </w:p>
    <w:p w14:paraId="7E0211DA" w14:textId="77777777" w:rsidR="00BC5653" w:rsidRPr="00BC5653" w:rsidRDefault="00BC5653" w:rsidP="00BC5653">
      <w:pPr>
        <w:pStyle w:val="PargrafodaLista"/>
        <w:tabs>
          <w:tab w:val="left" w:pos="3269"/>
        </w:tabs>
        <w:spacing w:after="0"/>
        <w:rPr>
          <w:rFonts w:eastAsia="Times New Roman" w:cstheme="minorHAnsi"/>
          <w:sz w:val="26"/>
          <w:szCs w:val="26"/>
          <w:lang w:eastAsia="pt-BR"/>
        </w:rPr>
      </w:pPr>
      <w:r w:rsidRPr="00BC5653">
        <w:rPr>
          <w:rFonts w:eastAsia="Times New Roman" w:cstheme="minorHAnsi"/>
          <w:i/>
          <w:sz w:val="26"/>
          <w:szCs w:val="26"/>
          <w:lang w:eastAsia="pt-BR"/>
        </w:rPr>
        <w:t xml:space="preserve">SUSHI </w:t>
      </w:r>
      <w:r w:rsidRPr="00BC5653">
        <w:rPr>
          <w:rFonts w:eastAsia="Times New Roman" w:cstheme="minorHAnsi"/>
          <w:sz w:val="26"/>
          <w:szCs w:val="26"/>
          <w:lang w:eastAsia="pt-BR"/>
        </w:rPr>
        <w:t>– ORIGEM JAPONESA</w:t>
      </w:r>
    </w:p>
    <w:p w14:paraId="3073DFE4" w14:textId="77777777" w:rsidR="00BC5653" w:rsidRPr="00C732C6" w:rsidRDefault="00BC5653" w:rsidP="00BC5653">
      <w:pPr>
        <w:pStyle w:val="05fonte"/>
        <w:spacing w:after="0"/>
        <w:ind w:left="709"/>
        <w:jc w:val="left"/>
        <w:rPr>
          <w:vertAlign w:val="subscript"/>
        </w:rPr>
      </w:pPr>
      <w:proofErr w:type="spellStart"/>
      <w:r>
        <w:rPr>
          <w:vertAlign w:val="subscript"/>
        </w:rPr>
        <w:t>p</w:t>
      </w:r>
      <w:r w:rsidRPr="00C732C6">
        <w:rPr>
          <w:vertAlign w:val="subscript"/>
        </w:rPr>
        <w:t>ixabay</w:t>
      </w:r>
      <w:proofErr w:type="spellEnd"/>
      <w:r w:rsidRPr="00C732C6">
        <w:rPr>
          <w:vertAlign w:val="subscript"/>
        </w:rPr>
        <w:t>/&lt;pixabay.com&gt;</w:t>
      </w:r>
    </w:p>
    <w:p w14:paraId="686105DE" w14:textId="77777777" w:rsidR="00BC5653" w:rsidRPr="00F92FD5" w:rsidRDefault="00BC5653" w:rsidP="00BC5653">
      <w:pPr>
        <w:pStyle w:val="PargrafodaLista"/>
        <w:tabs>
          <w:tab w:val="left" w:pos="3269"/>
        </w:tabs>
        <w:rPr>
          <w:rFonts w:eastAsia="Times New Roman" w:cstheme="minorHAnsi"/>
          <w:lang w:eastAsia="pt-BR"/>
        </w:rPr>
      </w:pPr>
      <w:r>
        <w:rPr>
          <w:rFonts w:cstheme="minorHAnsi"/>
          <w:noProof/>
          <w:lang w:eastAsia="pt-BR"/>
        </w:rPr>
        <w:drawing>
          <wp:inline distT="0" distB="0" distL="0" distR="0" wp14:anchorId="08220FCA" wp14:editId="1DC47FA4">
            <wp:extent cx="1724025" cy="10763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FFE5" w14:textId="00665F0E" w:rsidR="00BC5653" w:rsidRDefault="00BC5653" w:rsidP="00BC5653">
      <w:pPr>
        <w:pStyle w:val="PargrafodaLista"/>
        <w:tabs>
          <w:tab w:val="left" w:pos="3269"/>
        </w:tabs>
        <w:rPr>
          <w:rFonts w:eastAsia="Times New Roman" w:cstheme="minorHAnsi"/>
          <w:lang w:eastAsia="pt-BR"/>
        </w:rPr>
      </w:pPr>
    </w:p>
    <w:p w14:paraId="72595960" w14:textId="77777777" w:rsidR="00BC5653" w:rsidRPr="00F92FD5" w:rsidRDefault="00BC5653" w:rsidP="00BC5653">
      <w:pPr>
        <w:pStyle w:val="PargrafodaLista"/>
        <w:tabs>
          <w:tab w:val="left" w:pos="3269"/>
        </w:tabs>
        <w:rPr>
          <w:rFonts w:eastAsia="Times New Roman" w:cstheme="minorHAnsi"/>
          <w:lang w:eastAsia="pt-BR"/>
        </w:rPr>
      </w:pPr>
    </w:p>
    <w:p w14:paraId="25A7E3C3" w14:textId="77777777" w:rsidR="00BC5653" w:rsidRPr="00BC5653" w:rsidRDefault="00BC5653" w:rsidP="00BC5653">
      <w:pPr>
        <w:pStyle w:val="PargrafodaLista"/>
        <w:tabs>
          <w:tab w:val="left" w:pos="3269"/>
        </w:tabs>
        <w:spacing w:after="0"/>
        <w:rPr>
          <w:rFonts w:eastAsia="Times New Roman" w:cstheme="minorHAnsi"/>
          <w:sz w:val="26"/>
          <w:szCs w:val="26"/>
          <w:lang w:eastAsia="pt-BR"/>
        </w:rPr>
      </w:pPr>
      <w:r w:rsidRPr="00BC5653">
        <w:rPr>
          <w:rFonts w:eastAsia="Times New Roman" w:cstheme="minorHAnsi"/>
          <w:i/>
          <w:sz w:val="26"/>
          <w:szCs w:val="26"/>
          <w:lang w:eastAsia="pt-BR"/>
        </w:rPr>
        <w:lastRenderedPageBreak/>
        <w:t xml:space="preserve">PIZZA </w:t>
      </w:r>
      <w:r w:rsidRPr="00BC5653">
        <w:rPr>
          <w:rFonts w:eastAsia="Times New Roman" w:cstheme="minorHAnsi"/>
          <w:sz w:val="26"/>
          <w:szCs w:val="26"/>
          <w:lang w:eastAsia="pt-BR"/>
        </w:rPr>
        <w:t>– ORIGEM ITALIANA</w:t>
      </w:r>
    </w:p>
    <w:p w14:paraId="34D97526" w14:textId="77777777" w:rsidR="00BC5653" w:rsidRPr="00C732C6" w:rsidRDefault="00BC5653" w:rsidP="00BC5653">
      <w:pPr>
        <w:pStyle w:val="05fonte"/>
        <w:spacing w:after="0"/>
        <w:ind w:left="709"/>
        <w:jc w:val="left"/>
        <w:rPr>
          <w:vertAlign w:val="subscript"/>
        </w:rPr>
      </w:pPr>
      <w:proofErr w:type="spellStart"/>
      <w:r>
        <w:rPr>
          <w:vertAlign w:val="subscript"/>
        </w:rPr>
        <w:t>p</w:t>
      </w:r>
      <w:r w:rsidRPr="00C732C6">
        <w:rPr>
          <w:vertAlign w:val="subscript"/>
        </w:rPr>
        <w:t>ixabay</w:t>
      </w:r>
      <w:proofErr w:type="spellEnd"/>
      <w:r w:rsidRPr="00C732C6">
        <w:rPr>
          <w:vertAlign w:val="subscript"/>
        </w:rPr>
        <w:t>/&lt;pixabay.com&gt;</w:t>
      </w:r>
    </w:p>
    <w:p w14:paraId="15700D52" w14:textId="77777777" w:rsidR="00BC5653" w:rsidRPr="00F92FD5" w:rsidRDefault="00BC5653" w:rsidP="00BC5653">
      <w:pPr>
        <w:pStyle w:val="PargrafodaLista"/>
        <w:tabs>
          <w:tab w:val="left" w:pos="3269"/>
        </w:tabs>
        <w:rPr>
          <w:rFonts w:eastAsia="Times New Roman" w:cstheme="minorHAnsi"/>
          <w:lang w:eastAsia="pt-BR"/>
        </w:rPr>
      </w:pPr>
      <w:r>
        <w:rPr>
          <w:rFonts w:cstheme="minorHAnsi"/>
          <w:noProof/>
          <w:lang w:eastAsia="pt-BR"/>
        </w:rPr>
        <w:drawing>
          <wp:inline distT="0" distB="0" distL="0" distR="0" wp14:anchorId="16618674" wp14:editId="366FDBBF">
            <wp:extent cx="1619250" cy="10763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C674" w14:textId="77777777" w:rsidR="00BC5653" w:rsidRPr="00F92FD5" w:rsidRDefault="00BC5653" w:rsidP="00BC5653">
      <w:pPr>
        <w:pStyle w:val="PargrafodaLista"/>
        <w:tabs>
          <w:tab w:val="left" w:pos="3269"/>
        </w:tabs>
        <w:rPr>
          <w:rFonts w:eastAsia="Times New Roman" w:cstheme="minorHAnsi"/>
          <w:lang w:eastAsia="pt-BR"/>
        </w:rPr>
      </w:pPr>
    </w:p>
    <w:p w14:paraId="6CB90470" w14:textId="77777777" w:rsidR="00BC5653" w:rsidRPr="00F92FD5" w:rsidRDefault="00BC5653" w:rsidP="00BC5653">
      <w:pPr>
        <w:pStyle w:val="PargrafodaLista"/>
        <w:tabs>
          <w:tab w:val="left" w:pos="3269"/>
        </w:tabs>
        <w:rPr>
          <w:rFonts w:eastAsia="Times New Roman" w:cstheme="minorHAnsi"/>
          <w:lang w:eastAsia="pt-BR"/>
        </w:rPr>
      </w:pPr>
      <w:r w:rsidRPr="00F92FD5">
        <w:rPr>
          <w:rFonts w:eastAsia="Times New Roman" w:cstheme="minorHAnsi"/>
          <w:lang w:eastAsia="pt-BR"/>
        </w:rPr>
        <w:t>ESFIHA – ORIGEM SÍRIO-LIBANESA</w:t>
      </w:r>
    </w:p>
    <w:p w14:paraId="10EC34A7" w14:textId="77777777" w:rsidR="00BC5653" w:rsidRPr="00C732C6" w:rsidRDefault="00BC5653" w:rsidP="00BC5653">
      <w:pPr>
        <w:pStyle w:val="05fonte"/>
        <w:spacing w:after="0"/>
        <w:ind w:left="709"/>
        <w:jc w:val="left"/>
        <w:rPr>
          <w:vertAlign w:val="subscript"/>
        </w:rPr>
      </w:pPr>
      <w:r w:rsidRPr="00C732C6">
        <w:rPr>
          <w:vertAlign w:val="subscript"/>
        </w:rPr>
        <w:t>Carioca/</w:t>
      </w:r>
      <w:proofErr w:type="spellStart"/>
      <w:r w:rsidRPr="00C732C6">
        <w:rPr>
          <w:vertAlign w:val="subscript"/>
        </w:rPr>
        <w:t>Wikipedia</w:t>
      </w:r>
      <w:proofErr w:type="spellEnd"/>
      <w:r w:rsidRPr="00C732C6">
        <w:rPr>
          <w:vertAlign w:val="subscript"/>
        </w:rPr>
        <w:t>/</w:t>
      </w:r>
      <w:proofErr w:type="spellStart"/>
      <w:r w:rsidRPr="00C732C6">
        <w:rPr>
          <w:vertAlign w:val="subscript"/>
        </w:rPr>
        <w:t>Wikimedia</w:t>
      </w:r>
      <w:proofErr w:type="spellEnd"/>
      <w:r w:rsidRPr="00C732C6">
        <w:rPr>
          <w:vertAlign w:val="subscript"/>
        </w:rPr>
        <w:t xml:space="preserve"> </w:t>
      </w:r>
      <w:proofErr w:type="spellStart"/>
      <w:r w:rsidRPr="00C732C6">
        <w:rPr>
          <w:vertAlign w:val="subscript"/>
        </w:rPr>
        <w:t>Commons</w:t>
      </w:r>
      <w:proofErr w:type="spellEnd"/>
    </w:p>
    <w:p w14:paraId="50AC96CD" w14:textId="77777777" w:rsidR="00BC5653" w:rsidRPr="00F92FD5" w:rsidRDefault="00BC5653" w:rsidP="00BC5653">
      <w:pPr>
        <w:pStyle w:val="PargrafodaLista"/>
        <w:tabs>
          <w:tab w:val="left" w:pos="3269"/>
        </w:tabs>
        <w:rPr>
          <w:rFonts w:eastAsia="Times New Roman" w:cstheme="minorHAnsi"/>
          <w:lang w:eastAsia="pt-BR"/>
        </w:rPr>
      </w:pPr>
      <w:r>
        <w:rPr>
          <w:rFonts w:cstheme="minorHAnsi"/>
          <w:noProof/>
          <w:lang w:eastAsia="pt-BR"/>
        </w:rPr>
        <w:drawing>
          <wp:inline distT="0" distB="0" distL="0" distR="0" wp14:anchorId="7C4DEC6D" wp14:editId="5473FAB9">
            <wp:extent cx="2038350" cy="20193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5339" w14:textId="188E3DC0" w:rsidR="00747EF7" w:rsidRPr="008B4F76" w:rsidRDefault="00747EF7" w:rsidP="00747EF7">
      <w:pPr>
        <w:pStyle w:val="PargrafodaLista"/>
        <w:tabs>
          <w:tab w:val="left" w:pos="3269"/>
        </w:tabs>
        <w:rPr>
          <w:rFonts w:eastAsia="Times New Roman" w:cstheme="minorHAnsi"/>
          <w:lang w:eastAsia="pt-BR"/>
        </w:rPr>
      </w:pPr>
    </w:p>
    <w:p w14:paraId="364077B1" w14:textId="595D7125" w:rsidR="00747EF7" w:rsidRDefault="00AE1615" w:rsidP="00747EF7">
      <w:pPr>
        <w:pStyle w:val="03exercicioenunciadosmarcadoravaliacao"/>
      </w:pPr>
      <w:r>
        <w:t xml:space="preserve">Apesar dos imigrantes que estão representados nos tipos comida das fotografias terem se fixado em alguns locais do Brasil, processos migratórios internos e também os interesses de comerciantes de diversas regiões contribuíram para a presença dessas comidas em outros locais do país. Explique de que forma as migrações internas podem ter contribuindo para isso.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23D14" w:rsidRPr="00C83C93" w14:paraId="2684D37F" w14:textId="77777777" w:rsidTr="001E4944">
        <w:tc>
          <w:tcPr>
            <w:tcW w:w="8645" w:type="dxa"/>
          </w:tcPr>
          <w:p w14:paraId="20BA4F67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623D14" w:rsidRPr="00C83C93" w14:paraId="6C18522C" w14:textId="77777777" w:rsidTr="001E4944">
        <w:tc>
          <w:tcPr>
            <w:tcW w:w="8645" w:type="dxa"/>
          </w:tcPr>
          <w:p w14:paraId="50B28800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623D14" w:rsidRPr="00C83C93" w14:paraId="57DB25D9" w14:textId="77777777" w:rsidTr="001E4944">
        <w:tc>
          <w:tcPr>
            <w:tcW w:w="8645" w:type="dxa"/>
          </w:tcPr>
          <w:p w14:paraId="7C154A95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623D14" w:rsidRPr="00C83C93" w14:paraId="15F9D68A" w14:textId="77777777" w:rsidTr="001E4944">
        <w:tc>
          <w:tcPr>
            <w:tcW w:w="8645" w:type="dxa"/>
          </w:tcPr>
          <w:p w14:paraId="0D47C915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623D14" w:rsidRPr="00C83C93" w14:paraId="4B5B181E" w14:textId="77777777" w:rsidTr="001E4944">
        <w:tc>
          <w:tcPr>
            <w:tcW w:w="8645" w:type="dxa"/>
          </w:tcPr>
          <w:p w14:paraId="2CA8308B" w14:textId="77777777" w:rsidR="00623D14" w:rsidRPr="00C83C93" w:rsidRDefault="00623D14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70CA6CBC" w14:textId="77777777" w:rsidR="00623D14" w:rsidRDefault="00623D14" w:rsidP="00747EF7">
      <w:pPr>
        <w:pStyle w:val="03exercicioenunciadosmarcadoravaliacao"/>
      </w:pPr>
    </w:p>
    <w:p w14:paraId="623C8DCD" w14:textId="7AB5BEC3" w:rsidR="00747EF7" w:rsidRDefault="00747EF7">
      <w:pPr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br w:type="page"/>
      </w:r>
    </w:p>
    <w:p w14:paraId="620FC80D" w14:textId="2A9BD38A" w:rsidR="002E4C0A" w:rsidRDefault="00E2283F" w:rsidP="006E22D4">
      <w:pPr>
        <w:pStyle w:val="03exercicioenunciadoavaliacao"/>
        <w:numPr>
          <w:ilvl w:val="0"/>
          <w:numId w:val="1"/>
        </w:numPr>
      </w:pPr>
      <w:r>
        <w:lastRenderedPageBreak/>
        <w:t xml:space="preserve">Leia o texto a seguir. </w:t>
      </w:r>
    </w:p>
    <w:p w14:paraId="2CD17459" w14:textId="6EED1B4C" w:rsidR="00D930F4" w:rsidRDefault="00D930F4" w:rsidP="00D930F4">
      <w:pPr>
        <w:pStyle w:val="02textocitado"/>
      </w:pPr>
      <w:r>
        <w:t>Muitos haitianos vêm para o Brasil em busca de emprego e de condições mais seguras do que as de seu país, que sofre desde 2010 com as consequências de um terremoto que causou a morte de 300 mil pessoas. O Brasil optou por acolher esses imigrantes, oferecendo auxílio como alimentação, moradia e vistos provisórios de trabalho.</w:t>
      </w:r>
    </w:p>
    <w:p w14:paraId="7A11565D" w14:textId="4B7F2702" w:rsidR="006E22D4" w:rsidRPr="0029433C" w:rsidRDefault="00847020" w:rsidP="00BC5653">
      <w:pPr>
        <w:pStyle w:val="02textocitadofonte"/>
        <w:ind w:left="142"/>
      </w:pPr>
      <w:r>
        <w:t>Disponível em: &lt;</w:t>
      </w:r>
      <w:r w:rsidR="00D930F4">
        <w:t>https://www.terra.com.br/</w:t>
      </w:r>
      <w:proofErr w:type="spellStart"/>
      <w:r w:rsidR="00D930F4">
        <w:t>noticias</w:t>
      </w:r>
      <w:proofErr w:type="spellEnd"/>
      <w:r w:rsidR="00D930F4">
        <w:t>/brasil/</w:t>
      </w:r>
      <w:r w:rsidR="00BC5653">
        <w:br/>
      </w:r>
      <w:r w:rsidR="00D930F4">
        <w:t>imigrantes-haitianos-sofrem-racismo-e-xenofobia-no-</w:t>
      </w:r>
      <w:proofErr w:type="gramStart"/>
      <w:r w:rsidR="00D930F4">
        <w:t>brasil,a55e260ac95f5410VgnVCM10000098cceb0aRCRD.html</w:t>
      </w:r>
      <w:proofErr w:type="gramEnd"/>
      <w:r>
        <w:t>&gt;</w:t>
      </w:r>
      <w:r w:rsidR="000D180A">
        <w:t>.</w:t>
      </w:r>
      <w:r>
        <w:t xml:space="preserve"> Acesso em: 8 jan. 2018.</w:t>
      </w:r>
    </w:p>
    <w:p w14:paraId="0C6A33D7" w14:textId="122AF664" w:rsidR="00933D25" w:rsidRDefault="009858B0" w:rsidP="00E6780F">
      <w:pPr>
        <w:pStyle w:val="03exercicioenunciadosmarcadoravaliacao"/>
      </w:pPr>
      <w:r>
        <w:t>De acordo com o trecho da notícia, identifique um motivo que leva os haitianos a deixarem seu país de origem e uma</w:t>
      </w:r>
      <w:r w:rsidR="008C66FA">
        <w:t xml:space="preserve"> provável</w:t>
      </w:r>
      <w:r>
        <w:t xml:space="preserve"> consequência disso para a cultura brasileira.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33D25" w:rsidRPr="00C83C93" w14:paraId="59FDA8B0" w14:textId="77777777" w:rsidTr="001E4944">
        <w:tc>
          <w:tcPr>
            <w:tcW w:w="8645" w:type="dxa"/>
          </w:tcPr>
          <w:p w14:paraId="615376B3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10871BAA" w14:textId="77777777" w:rsidTr="001E4944">
        <w:tc>
          <w:tcPr>
            <w:tcW w:w="8645" w:type="dxa"/>
          </w:tcPr>
          <w:p w14:paraId="733D44D9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0403B4AD" w14:textId="77777777" w:rsidTr="001E4944">
        <w:tc>
          <w:tcPr>
            <w:tcW w:w="8645" w:type="dxa"/>
          </w:tcPr>
          <w:p w14:paraId="2A3D12B7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614F059A" w14:textId="77777777" w:rsidTr="001E4944">
        <w:tc>
          <w:tcPr>
            <w:tcW w:w="8645" w:type="dxa"/>
          </w:tcPr>
          <w:p w14:paraId="1D36FB2F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45ABF07C" w14:textId="77777777" w:rsidTr="001E4944">
        <w:tc>
          <w:tcPr>
            <w:tcW w:w="8645" w:type="dxa"/>
          </w:tcPr>
          <w:p w14:paraId="2F96C262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527F3FB3" w14:textId="3B592818" w:rsidR="00E6780F" w:rsidRDefault="00E6780F" w:rsidP="00933D25">
      <w:pPr>
        <w:pStyle w:val="03exercicioenunciadoavaliacao"/>
        <w:numPr>
          <w:ilvl w:val="0"/>
          <w:numId w:val="0"/>
        </w:numPr>
      </w:pPr>
    </w:p>
    <w:p w14:paraId="6664075E" w14:textId="77777777" w:rsidR="00E6780F" w:rsidRDefault="00E6780F">
      <w:pPr>
        <w:rPr>
          <w:rFonts w:ascii="Calibri" w:hAnsi="Calibri" w:cstheme="minorHAnsi"/>
          <w:color w:val="000000"/>
          <w:sz w:val="26"/>
          <w:szCs w:val="24"/>
        </w:rPr>
      </w:pPr>
      <w:r>
        <w:br w:type="page"/>
      </w:r>
    </w:p>
    <w:p w14:paraId="16D899F0" w14:textId="267B9B82" w:rsidR="00D930F4" w:rsidRPr="000B59F5" w:rsidRDefault="00E2283F" w:rsidP="006E22D4">
      <w:pPr>
        <w:pStyle w:val="03exercicioenunciadoavaliacao"/>
        <w:numPr>
          <w:ilvl w:val="0"/>
          <w:numId w:val="1"/>
        </w:numPr>
      </w:pPr>
      <w:r w:rsidRPr="00A65069">
        <w:lastRenderedPageBreak/>
        <w:t xml:space="preserve">Leia o texto a seguir. </w:t>
      </w:r>
    </w:p>
    <w:p w14:paraId="53612A33" w14:textId="1CC510F6" w:rsidR="00D930F4" w:rsidRDefault="00D930F4" w:rsidP="00D930F4">
      <w:pPr>
        <w:pStyle w:val="02textocitado"/>
      </w:pPr>
      <w:r>
        <w:t>Criada – Precisa-se de uma, branca, com boas referências para arrumar quartos e que entenda também de costura: rua Visconde de Rio Branco, n.3.</w:t>
      </w:r>
    </w:p>
    <w:p w14:paraId="519CB5BA" w14:textId="080B4006" w:rsidR="00D930F4" w:rsidRDefault="00D930F4" w:rsidP="00D930F4">
      <w:pPr>
        <w:pStyle w:val="02textocitado"/>
      </w:pPr>
      <w:r>
        <w:t xml:space="preserve">Correio Paulistano, 21 de </w:t>
      </w:r>
      <w:r w:rsidR="006D6386">
        <w:t>s</w:t>
      </w:r>
      <w:r>
        <w:t>etembro de 1911</w:t>
      </w:r>
    </w:p>
    <w:p w14:paraId="03F47A30" w14:textId="77777777" w:rsidR="00D930F4" w:rsidRDefault="00D930F4" w:rsidP="00D930F4">
      <w:pPr>
        <w:pStyle w:val="02textocitado"/>
      </w:pPr>
      <w:r>
        <w:t>Precisa-se com urgência de uma cozinheira para família pequena. Paga-se bem. Prefere-se branca. Trata-se na rua General Ozório, n.132.</w:t>
      </w:r>
    </w:p>
    <w:p w14:paraId="55004034" w14:textId="0ABAE78E" w:rsidR="00D930F4" w:rsidRDefault="00D930F4" w:rsidP="00D930F4">
      <w:pPr>
        <w:pStyle w:val="02textocitado"/>
      </w:pPr>
      <w:r>
        <w:t xml:space="preserve">O Estado de </w:t>
      </w:r>
      <w:r w:rsidR="00A65069">
        <w:t>S. Paulo</w:t>
      </w:r>
      <w:r>
        <w:t>, 25 de outubro de 1912</w:t>
      </w:r>
    </w:p>
    <w:p w14:paraId="05ABF0A6" w14:textId="77777777" w:rsidR="00D930F4" w:rsidRDefault="00D930F4" w:rsidP="00D930F4">
      <w:pPr>
        <w:pStyle w:val="02textocitado"/>
      </w:pPr>
      <w:r>
        <w:t>Precisa-se com urgência de uma criada para serviços de uma família pequena. Prefere-se branca.</w:t>
      </w:r>
    </w:p>
    <w:p w14:paraId="303BB70B" w14:textId="1EE8B867" w:rsidR="00D930F4" w:rsidRDefault="00D930F4" w:rsidP="00D930F4">
      <w:pPr>
        <w:pStyle w:val="02textocitado"/>
      </w:pPr>
      <w:r>
        <w:t xml:space="preserve">O Estado de </w:t>
      </w:r>
      <w:r w:rsidR="00A65069">
        <w:t>S. Paulo</w:t>
      </w:r>
      <w:r>
        <w:t>, 25 de outubro de 1912</w:t>
      </w:r>
    </w:p>
    <w:p w14:paraId="461E4902" w14:textId="50720FC4" w:rsidR="006E22D4" w:rsidRDefault="00D930F4" w:rsidP="00D930F4">
      <w:pPr>
        <w:pStyle w:val="02textocitadofonte"/>
      </w:pPr>
      <w:r>
        <w:t xml:space="preserve">OLIVEIRA, Kelly Cristina de; PIMENTA, Sonia Maria de Oliveira. O racismo nos anúncios de emprego do século XX. Linguagem em </w:t>
      </w:r>
      <w:r w:rsidR="00061814">
        <w:t>(</w:t>
      </w:r>
      <w:proofErr w:type="spellStart"/>
      <w:r>
        <w:t>Dis</w:t>
      </w:r>
      <w:proofErr w:type="spellEnd"/>
      <w:r w:rsidR="00061814">
        <w:t>)</w:t>
      </w:r>
      <w:r>
        <w:t xml:space="preserve">curso – </w:t>
      </w:r>
      <w:proofErr w:type="spellStart"/>
      <w:r>
        <w:t>LemD</w:t>
      </w:r>
      <w:proofErr w:type="spellEnd"/>
      <w:r>
        <w:t xml:space="preserve">, Tubarão, SC, v. 16, n. 3, p. 381-399, set./dez. 2016. Disponível em: </w:t>
      </w:r>
      <w:r w:rsidR="00061814">
        <w:t>&lt;</w:t>
      </w:r>
      <w:r>
        <w:t>https://philarchive.org/archive/DASSOU</w:t>
      </w:r>
      <w:r w:rsidR="00061814">
        <w:t>&gt;</w:t>
      </w:r>
      <w:r>
        <w:t>. Acesso em: 3 jan. 2018.</w:t>
      </w:r>
      <w:r w:rsidR="00B65DF2">
        <w:t xml:space="preserve"> </w:t>
      </w:r>
    </w:p>
    <w:p w14:paraId="0A8DC9F8" w14:textId="38FF9C0D" w:rsidR="006E22D4" w:rsidRDefault="00D930F4" w:rsidP="006E22D4">
      <w:pPr>
        <w:pStyle w:val="03exercicioenunciadosmarcadoravaliacao"/>
      </w:pPr>
      <w:r w:rsidRPr="00D930F4">
        <w:t>Os anúncios acima foram publicados em jornais da cidade de São Paulo, anos após a</w:t>
      </w:r>
      <w:r w:rsidR="00E2283F">
        <w:t xml:space="preserve"> criação da Lei Áurea.</w:t>
      </w:r>
      <w:r w:rsidR="004F5EF2">
        <w:t xml:space="preserve"> Identifique de qual ano é esta lei e o que ela determinou</w:t>
      </w:r>
      <w:r w:rsidR="000B59F5">
        <w:t>. Além disso,</w:t>
      </w:r>
      <w:r w:rsidR="004F5EF2">
        <w:t xml:space="preserve"> r</w:t>
      </w:r>
      <w:r w:rsidRPr="00D930F4">
        <w:t xml:space="preserve">elacione os anúncios com </w:t>
      </w:r>
      <w:r w:rsidR="004F5EF2">
        <w:t>o conceito de discriminação.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33D25" w:rsidRPr="00C83C93" w14:paraId="68D0BC98" w14:textId="77777777" w:rsidTr="001E4944">
        <w:tc>
          <w:tcPr>
            <w:tcW w:w="8645" w:type="dxa"/>
          </w:tcPr>
          <w:p w14:paraId="74F15181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6EA406F1" w14:textId="77777777" w:rsidTr="001E4944">
        <w:tc>
          <w:tcPr>
            <w:tcW w:w="8645" w:type="dxa"/>
          </w:tcPr>
          <w:p w14:paraId="2AE00171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3632CC1F" w14:textId="77777777" w:rsidTr="001E4944">
        <w:tc>
          <w:tcPr>
            <w:tcW w:w="8645" w:type="dxa"/>
          </w:tcPr>
          <w:p w14:paraId="25AB42EA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4AE0F055" w14:textId="77777777" w:rsidTr="001E4944">
        <w:tc>
          <w:tcPr>
            <w:tcW w:w="8645" w:type="dxa"/>
          </w:tcPr>
          <w:p w14:paraId="55CD952E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2E3ED317" w14:textId="77777777" w:rsidTr="001E4944">
        <w:tc>
          <w:tcPr>
            <w:tcW w:w="8645" w:type="dxa"/>
          </w:tcPr>
          <w:p w14:paraId="3270D8ED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698CAAE1" w14:textId="2C987484" w:rsidR="00E6780F" w:rsidRDefault="00E6780F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</w:p>
    <w:p w14:paraId="6FBAAE30" w14:textId="77777777" w:rsidR="00E6780F" w:rsidRDefault="00E6780F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rPr>
          <w:rFonts w:ascii="Calibri" w:hAnsi="Calibri" w:cstheme="minorHAnsi"/>
          <w:color w:val="000000"/>
          <w:sz w:val="26"/>
          <w:szCs w:val="24"/>
          <w:lang w:eastAsia="pt-BR"/>
        </w:rPr>
        <w:br w:type="page"/>
      </w:r>
    </w:p>
    <w:p w14:paraId="6B880111" w14:textId="1197469A" w:rsidR="00D6234B" w:rsidRDefault="00D930F4" w:rsidP="00D930F4">
      <w:pPr>
        <w:pStyle w:val="03exercicioenunciadoavaliacao"/>
      </w:pPr>
      <w:r>
        <w:lastRenderedPageBreak/>
        <w:t xml:space="preserve">A </w:t>
      </w:r>
      <w:r w:rsidRPr="00D930F4">
        <w:t xml:space="preserve">Lei </w:t>
      </w:r>
      <w:r w:rsidR="00C446DA">
        <w:t>Á</w:t>
      </w:r>
      <w:r w:rsidRPr="00D930F4">
        <w:t xml:space="preserve">urea </w:t>
      </w:r>
      <w:r>
        <w:t xml:space="preserve">foi promulgada </w:t>
      </w:r>
      <w:r w:rsidRPr="00D930F4">
        <w:t>em 13 de maio de 1888.</w:t>
      </w:r>
      <w:r w:rsidR="00C44C76">
        <w:t xml:space="preserve"> </w:t>
      </w:r>
      <w:r w:rsidR="004F5EF2">
        <w:t xml:space="preserve">Ela foi suficiente para mudar a situação dos que foram </w:t>
      </w:r>
      <w:bookmarkStart w:id="1" w:name="_GoBack"/>
      <w:bookmarkEnd w:id="1"/>
      <w:r w:rsidR="004F5EF2">
        <w:t>escravizados no território brasileiro?</w:t>
      </w:r>
      <w:r w:rsidRPr="00D930F4">
        <w:t xml:space="preserve"> </w:t>
      </w:r>
      <w:r w:rsidR="004F5EF2">
        <w:t xml:space="preserve">Passados 130 </w:t>
      </w:r>
      <w:r w:rsidRPr="00D930F4">
        <w:t xml:space="preserve">anos da </w:t>
      </w:r>
      <w:r w:rsidR="004F5EF2">
        <w:t xml:space="preserve">criação desta </w:t>
      </w:r>
      <w:r w:rsidR="00C446DA">
        <w:t>L</w:t>
      </w:r>
      <w:r w:rsidRPr="00D930F4">
        <w:t xml:space="preserve">ei, </w:t>
      </w:r>
      <w:r w:rsidR="004F5EF2">
        <w:t xml:space="preserve">é possível afirmar que ainda </w:t>
      </w:r>
      <w:r w:rsidRPr="00D930F4">
        <w:t>existem desigualdades raciais no Brasil atualmente?</w:t>
      </w:r>
      <w:r w:rsidR="000B59F5">
        <w:t xml:space="preserve"> Explique.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33D25" w:rsidRPr="00C83C93" w14:paraId="6C070195" w14:textId="77777777" w:rsidTr="001E4944">
        <w:tc>
          <w:tcPr>
            <w:tcW w:w="8645" w:type="dxa"/>
          </w:tcPr>
          <w:p w14:paraId="78B8FE77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6C9C1590" w14:textId="77777777" w:rsidTr="001E4944">
        <w:tc>
          <w:tcPr>
            <w:tcW w:w="8645" w:type="dxa"/>
          </w:tcPr>
          <w:p w14:paraId="63D48FC3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41A82976" w14:textId="77777777" w:rsidTr="001E4944">
        <w:tc>
          <w:tcPr>
            <w:tcW w:w="8645" w:type="dxa"/>
          </w:tcPr>
          <w:p w14:paraId="3AF41A77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487D21C3" w14:textId="77777777" w:rsidTr="001E4944">
        <w:tc>
          <w:tcPr>
            <w:tcW w:w="8645" w:type="dxa"/>
          </w:tcPr>
          <w:p w14:paraId="6B4B72B9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  <w:tr w:rsidR="00933D25" w:rsidRPr="00C83C93" w14:paraId="2186A598" w14:textId="77777777" w:rsidTr="001E4944">
        <w:tc>
          <w:tcPr>
            <w:tcW w:w="8645" w:type="dxa"/>
          </w:tcPr>
          <w:p w14:paraId="038507BE" w14:textId="77777777" w:rsidR="00933D25" w:rsidRPr="00C83C93" w:rsidRDefault="00933D25" w:rsidP="001E4944">
            <w:pPr>
              <w:pStyle w:val="03exercicioenunciadosmarcador"/>
              <w:rPr>
                <w:sz w:val="26"/>
                <w:szCs w:val="26"/>
              </w:rPr>
            </w:pPr>
          </w:p>
        </w:tc>
      </w:tr>
    </w:tbl>
    <w:p w14:paraId="23086F85" w14:textId="77777777" w:rsidR="00BC5653" w:rsidRDefault="00BC5653" w:rsidP="00BC5653">
      <w:pPr>
        <w:pStyle w:val="03exercicioenunciadoavaliacao"/>
        <w:numPr>
          <w:ilvl w:val="0"/>
          <w:numId w:val="0"/>
        </w:numPr>
        <w:ind w:left="425"/>
        <w:rPr>
          <w:lang w:eastAsia="pt-BR"/>
        </w:rPr>
      </w:pPr>
    </w:p>
    <w:p w14:paraId="5F3AEAD7" w14:textId="77777777" w:rsidR="00BC5653" w:rsidRDefault="00BC5653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rPr>
          <w:lang w:eastAsia="pt-BR"/>
        </w:rPr>
        <w:br w:type="page"/>
      </w:r>
    </w:p>
    <w:p w14:paraId="1895C196" w14:textId="15AB146A" w:rsidR="006E22D4" w:rsidRDefault="00D930F4" w:rsidP="00D930F4">
      <w:pPr>
        <w:pStyle w:val="03exercicioenunciadoavaliacao"/>
        <w:rPr>
          <w:lang w:eastAsia="pt-BR"/>
        </w:rPr>
      </w:pPr>
      <w:r w:rsidRPr="00D930F4">
        <w:rPr>
          <w:lang w:eastAsia="pt-BR"/>
        </w:rPr>
        <w:lastRenderedPageBreak/>
        <w:t xml:space="preserve">Os diferentes imigrantes </w:t>
      </w:r>
      <w:r w:rsidR="00157B91">
        <w:rPr>
          <w:lang w:eastAsia="pt-BR"/>
        </w:rPr>
        <w:t>que vieram ao</w:t>
      </w:r>
      <w:r w:rsidRPr="00D930F4">
        <w:rPr>
          <w:lang w:eastAsia="pt-BR"/>
        </w:rPr>
        <w:t xml:space="preserve"> Brasil trouxeram sua cultura</w:t>
      </w:r>
      <w:r w:rsidR="00161154">
        <w:rPr>
          <w:lang w:eastAsia="pt-BR"/>
        </w:rPr>
        <w:t>, sua religião</w:t>
      </w:r>
      <w:r w:rsidRPr="00D930F4">
        <w:rPr>
          <w:lang w:eastAsia="pt-BR"/>
        </w:rPr>
        <w:t xml:space="preserve"> e </w:t>
      </w:r>
      <w:r w:rsidR="00161154">
        <w:rPr>
          <w:lang w:eastAsia="pt-BR"/>
        </w:rPr>
        <w:t>acabaram intervindo na</w:t>
      </w:r>
      <w:r w:rsidRPr="00D930F4">
        <w:rPr>
          <w:lang w:eastAsia="pt-BR"/>
        </w:rPr>
        <w:t xml:space="preserve"> paisagem brasileira com traços típicos de seu </w:t>
      </w:r>
      <w:r w:rsidR="00161154">
        <w:rPr>
          <w:lang w:eastAsia="pt-BR"/>
        </w:rPr>
        <w:t>local</w:t>
      </w:r>
      <w:r w:rsidR="00161154" w:rsidRPr="00D930F4">
        <w:rPr>
          <w:lang w:eastAsia="pt-BR"/>
        </w:rPr>
        <w:t xml:space="preserve"> </w:t>
      </w:r>
      <w:r w:rsidRPr="00D930F4">
        <w:rPr>
          <w:lang w:eastAsia="pt-BR"/>
        </w:rPr>
        <w:t>de orige</w:t>
      </w:r>
      <w:r w:rsidR="00532DD3">
        <w:rPr>
          <w:lang w:eastAsia="pt-BR"/>
        </w:rPr>
        <w:t>m</w:t>
      </w:r>
      <w:r w:rsidRPr="00D930F4">
        <w:rPr>
          <w:lang w:eastAsia="pt-BR"/>
        </w:rPr>
        <w:t>. Ligue as fotografias</w:t>
      </w:r>
      <w:r w:rsidR="00161154">
        <w:rPr>
          <w:lang w:eastAsia="pt-BR"/>
        </w:rPr>
        <w:t>,</w:t>
      </w:r>
      <w:r w:rsidRPr="00D930F4">
        <w:rPr>
          <w:lang w:eastAsia="pt-BR"/>
        </w:rPr>
        <w:t xml:space="preserve"> </w:t>
      </w:r>
      <w:r w:rsidR="00161154">
        <w:rPr>
          <w:lang w:eastAsia="pt-BR"/>
        </w:rPr>
        <w:t>que mostram aspectos da paisagem marcados pela influência imigrante no Brasil,</w:t>
      </w:r>
      <w:r w:rsidRPr="00D930F4">
        <w:rPr>
          <w:lang w:eastAsia="pt-BR"/>
        </w:rPr>
        <w:t xml:space="preserve"> </w:t>
      </w:r>
      <w:r w:rsidR="00E6682D">
        <w:rPr>
          <w:lang w:eastAsia="pt-BR"/>
        </w:rPr>
        <w:t xml:space="preserve">às suas nacionalidades de </w:t>
      </w:r>
      <w:r w:rsidR="00161154">
        <w:rPr>
          <w:lang w:eastAsia="pt-BR"/>
        </w:rPr>
        <w:t>origem</w:t>
      </w:r>
      <w:r w:rsidR="004206F6">
        <w:rPr>
          <w:lang w:eastAsia="pt-BR"/>
        </w:rPr>
        <w:t>.</w:t>
      </w:r>
    </w:p>
    <w:p w14:paraId="1A94FC17" w14:textId="77777777" w:rsidR="00E20134" w:rsidRDefault="00E20134" w:rsidP="00E20134">
      <w:pPr>
        <w:pStyle w:val="01titulo3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2849"/>
      </w:tblGrid>
      <w:tr w:rsidR="00BC5653" w:rsidRPr="00BC5653" w14:paraId="06836889" w14:textId="77777777" w:rsidTr="00505822">
        <w:trPr>
          <w:trHeight w:val="3805"/>
          <w:jc w:val="center"/>
        </w:trPr>
        <w:tc>
          <w:tcPr>
            <w:tcW w:w="3533" w:type="dxa"/>
          </w:tcPr>
          <w:p w14:paraId="1F5A63C0" w14:textId="77777777" w:rsidR="00BC5653" w:rsidRPr="00E6780F" w:rsidRDefault="00BC5653" w:rsidP="00505822">
            <w:pPr>
              <w:pStyle w:val="01titulo3"/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</w:pPr>
            <w:r w:rsidRPr="00E6780F"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  <w:t>Fotografia 1</w:t>
            </w:r>
          </w:p>
          <w:p w14:paraId="69B18068" w14:textId="77777777" w:rsidR="00BC5653" w:rsidRPr="00BC5653" w:rsidRDefault="00BC5653" w:rsidP="00505822">
            <w:pPr>
              <w:pStyle w:val="05fonte"/>
              <w:spacing w:before="0"/>
              <w:jc w:val="left"/>
              <w:rPr>
                <w:sz w:val="26"/>
                <w:szCs w:val="26"/>
                <w:vertAlign w:val="subscript"/>
              </w:rPr>
            </w:pPr>
            <w:proofErr w:type="spellStart"/>
            <w:r w:rsidRPr="00BC5653">
              <w:rPr>
                <w:sz w:val="26"/>
                <w:szCs w:val="26"/>
                <w:vertAlign w:val="subscript"/>
              </w:rPr>
              <w:t>Caliel</w:t>
            </w:r>
            <w:proofErr w:type="spellEnd"/>
            <w:r w:rsidRPr="00BC5653">
              <w:rPr>
                <w:sz w:val="26"/>
                <w:szCs w:val="26"/>
                <w:vertAlign w:val="subscript"/>
              </w:rPr>
              <w:t xml:space="preserve"> Costa/</w:t>
            </w:r>
            <w:proofErr w:type="spellStart"/>
            <w:r w:rsidRPr="00BC5653">
              <w:rPr>
                <w:sz w:val="26"/>
                <w:szCs w:val="26"/>
                <w:vertAlign w:val="subscript"/>
              </w:rPr>
              <w:t>flickr</w:t>
            </w:r>
            <w:proofErr w:type="spellEnd"/>
            <w:r w:rsidRPr="00BC5653">
              <w:rPr>
                <w:sz w:val="26"/>
                <w:szCs w:val="26"/>
                <w:vertAlign w:val="subscript"/>
              </w:rPr>
              <w:t>/</w:t>
            </w:r>
            <w:proofErr w:type="spellStart"/>
            <w:r w:rsidRPr="00BC5653">
              <w:rPr>
                <w:sz w:val="26"/>
                <w:szCs w:val="26"/>
                <w:vertAlign w:val="subscript"/>
              </w:rPr>
              <w:t>Creative</w:t>
            </w:r>
            <w:proofErr w:type="spellEnd"/>
            <w:r w:rsidRPr="00BC5653">
              <w:rPr>
                <w:sz w:val="26"/>
                <w:szCs w:val="26"/>
                <w:vertAlign w:val="subscript"/>
              </w:rPr>
              <w:t xml:space="preserve"> </w:t>
            </w:r>
            <w:proofErr w:type="spellStart"/>
            <w:r w:rsidRPr="00BC5653">
              <w:rPr>
                <w:sz w:val="26"/>
                <w:szCs w:val="26"/>
                <w:vertAlign w:val="subscript"/>
              </w:rPr>
              <w:t>Commons</w:t>
            </w:r>
            <w:proofErr w:type="spellEnd"/>
            <w:r w:rsidRPr="00BC5653">
              <w:rPr>
                <w:sz w:val="26"/>
                <w:szCs w:val="26"/>
                <w:vertAlign w:val="subscript"/>
              </w:rPr>
              <w:t xml:space="preserve"> 2.0</w:t>
            </w:r>
          </w:p>
          <w:p w14:paraId="599816CE" w14:textId="77777777" w:rsidR="00BC5653" w:rsidRPr="00BC5653" w:rsidRDefault="00BC5653" w:rsidP="00505822">
            <w:pPr>
              <w:jc w:val="both"/>
              <w:rPr>
                <w:sz w:val="26"/>
                <w:szCs w:val="26"/>
              </w:rPr>
            </w:pPr>
            <w:r w:rsidRPr="00BC5653">
              <w:rPr>
                <w:rFonts w:cstheme="minorHAnsi"/>
                <w:noProof/>
                <w:sz w:val="26"/>
                <w:szCs w:val="26"/>
                <w:lang w:eastAsia="pt-BR"/>
              </w:rPr>
              <w:drawing>
                <wp:inline distT="0" distB="0" distL="0" distR="0" wp14:anchorId="546FB817" wp14:editId="5CF628B0">
                  <wp:extent cx="2628000" cy="1609200"/>
                  <wp:effectExtent l="0" t="0" r="127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Align w:val="center"/>
          </w:tcPr>
          <w:p w14:paraId="3AAFD4CC" w14:textId="77777777" w:rsidR="00BC5653" w:rsidRPr="00BC5653" w:rsidRDefault="00BC5653" w:rsidP="0050582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BC5653">
              <w:rPr>
                <w:rFonts w:cstheme="minorHAnsi"/>
                <w:sz w:val="26"/>
                <w:szCs w:val="26"/>
              </w:rPr>
              <w:t>ALEMÃES</w:t>
            </w:r>
          </w:p>
        </w:tc>
      </w:tr>
      <w:tr w:rsidR="00BC5653" w:rsidRPr="00F92FD5" w14:paraId="126C0104" w14:textId="77777777" w:rsidTr="00505822">
        <w:trPr>
          <w:trHeight w:val="3452"/>
          <w:jc w:val="center"/>
        </w:trPr>
        <w:tc>
          <w:tcPr>
            <w:tcW w:w="3533" w:type="dxa"/>
          </w:tcPr>
          <w:p w14:paraId="7A4DFBC0" w14:textId="77777777" w:rsidR="00BC5653" w:rsidRPr="00E6780F" w:rsidRDefault="00BC5653" w:rsidP="00505822">
            <w:pPr>
              <w:pStyle w:val="01titulo3"/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</w:pPr>
            <w:r w:rsidRPr="00E6780F">
              <w:rPr>
                <w:rFonts w:asciiTheme="minorHAnsi" w:hAnsiTheme="minorHAnsi" w:cstheme="minorHAnsi"/>
                <w:b/>
                <w:color w:val="000000" w:themeColor="text1"/>
                <w:sz w:val="26"/>
                <w:szCs w:val="26"/>
              </w:rPr>
              <w:t>Fotografia 2</w:t>
            </w:r>
          </w:p>
          <w:p w14:paraId="1CBFE67E" w14:textId="77777777" w:rsidR="00BC5653" w:rsidRPr="00BC5653" w:rsidRDefault="00BC5653" w:rsidP="00505822">
            <w:pPr>
              <w:pStyle w:val="05fonte"/>
              <w:spacing w:before="0"/>
              <w:jc w:val="left"/>
              <w:rPr>
                <w:sz w:val="26"/>
                <w:szCs w:val="26"/>
                <w:vertAlign w:val="subscript"/>
              </w:rPr>
            </w:pPr>
            <w:r w:rsidRPr="00BC5653">
              <w:rPr>
                <w:sz w:val="26"/>
                <w:szCs w:val="26"/>
                <w:vertAlign w:val="subscript"/>
              </w:rPr>
              <w:t>Abdias Jr/</w:t>
            </w:r>
            <w:proofErr w:type="spellStart"/>
            <w:r w:rsidRPr="00BC5653">
              <w:rPr>
                <w:sz w:val="26"/>
                <w:szCs w:val="26"/>
                <w:vertAlign w:val="subscript"/>
              </w:rPr>
              <w:t>flickr</w:t>
            </w:r>
            <w:proofErr w:type="spellEnd"/>
            <w:r w:rsidRPr="00BC5653">
              <w:rPr>
                <w:sz w:val="26"/>
                <w:szCs w:val="26"/>
                <w:vertAlign w:val="subscript"/>
              </w:rPr>
              <w:t>/</w:t>
            </w:r>
            <w:proofErr w:type="spellStart"/>
            <w:r w:rsidRPr="00BC5653">
              <w:rPr>
                <w:sz w:val="26"/>
                <w:szCs w:val="26"/>
                <w:vertAlign w:val="subscript"/>
              </w:rPr>
              <w:t>Creative</w:t>
            </w:r>
            <w:proofErr w:type="spellEnd"/>
            <w:r w:rsidRPr="00BC5653">
              <w:rPr>
                <w:sz w:val="26"/>
                <w:szCs w:val="26"/>
                <w:vertAlign w:val="subscript"/>
              </w:rPr>
              <w:t xml:space="preserve"> </w:t>
            </w:r>
            <w:proofErr w:type="spellStart"/>
            <w:r w:rsidRPr="00BC5653">
              <w:rPr>
                <w:sz w:val="26"/>
                <w:szCs w:val="26"/>
                <w:vertAlign w:val="subscript"/>
              </w:rPr>
              <w:t>Commons</w:t>
            </w:r>
            <w:proofErr w:type="spellEnd"/>
            <w:r w:rsidRPr="00BC5653">
              <w:rPr>
                <w:sz w:val="26"/>
                <w:szCs w:val="26"/>
                <w:vertAlign w:val="subscript"/>
              </w:rPr>
              <w:t xml:space="preserve"> 2.0</w:t>
            </w:r>
          </w:p>
          <w:p w14:paraId="08FA3F6D" w14:textId="77777777" w:rsidR="00BC5653" w:rsidRPr="00BC5653" w:rsidRDefault="00BC5653" w:rsidP="00505822">
            <w:pPr>
              <w:pStyle w:val="01imagemcentralizada"/>
              <w:rPr>
                <w:rFonts w:cstheme="minorHAnsi"/>
                <w:sz w:val="26"/>
                <w:szCs w:val="26"/>
              </w:rPr>
            </w:pPr>
            <w:r w:rsidRPr="00BC5653">
              <w:rPr>
                <w:rFonts w:asciiTheme="minorHAnsi" w:hAnsiTheme="minorHAnsi" w:cstheme="minorHAnsi"/>
                <w:noProof/>
                <w:sz w:val="26"/>
                <w:szCs w:val="26"/>
                <w:lang w:eastAsia="pt-BR"/>
              </w:rPr>
              <w:drawing>
                <wp:inline distT="0" distB="0" distL="0" distR="0" wp14:anchorId="6A83DC13" wp14:editId="5F9EB392">
                  <wp:extent cx="2469600" cy="1850400"/>
                  <wp:effectExtent l="0" t="0" r="698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Align w:val="center"/>
          </w:tcPr>
          <w:p w14:paraId="035FEF4D" w14:textId="77777777" w:rsidR="00BC5653" w:rsidRPr="00BC5653" w:rsidRDefault="00BC5653" w:rsidP="0050582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BC5653">
              <w:rPr>
                <w:rFonts w:cstheme="minorHAnsi"/>
                <w:sz w:val="26"/>
                <w:szCs w:val="26"/>
              </w:rPr>
              <w:t>JAPONESES</w:t>
            </w:r>
          </w:p>
        </w:tc>
      </w:tr>
    </w:tbl>
    <w:p w14:paraId="27B5142E" w14:textId="7449E099" w:rsidR="00DF6B0E" w:rsidRDefault="00DF6B0E"/>
    <w:sectPr w:rsidR="00DF6B0E" w:rsidSect="00D6234B">
      <w:headerReference w:type="default" r:id="rId15"/>
      <w:footerReference w:type="default" r:id="rId16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69A23" w14:textId="77777777" w:rsidR="00610A70" w:rsidRDefault="00610A70">
      <w:pPr>
        <w:spacing w:after="0" w:line="240" w:lineRule="auto"/>
      </w:pPr>
      <w:r>
        <w:separator/>
      </w:r>
    </w:p>
  </w:endnote>
  <w:endnote w:type="continuationSeparator" w:id="0">
    <w:p w14:paraId="612C800F" w14:textId="77777777" w:rsidR="00610A70" w:rsidRDefault="00610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0C005" w14:textId="77777777" w:rsidR="00E20F0C" w:rsidRPr="00D23850" w:rsidRDefault="00E20F0C" w:rsidP="00D6234B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w:drawing>
        <wp:inline distT="0" distB="0" distL="0" distR="0" wp14:anchorId="74437C32" wp14:editId="5C008652">
          <wp:extent cx="7560000" cy="367152"/>
          <wp:effectExtent l="0" t="0" r="9525" b="0"/>
          <wp:docPr id="12" name="Picture 12" descr="SDU001031:Users:sdu001031:Desktop:CARACTERIZADOS 3:Ligamund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U001031:Users:sdu001031:Desktop:CARACTERIZADOS 3:Ligamund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42305" w14:textId="77777777" w:rsidR="00610A70" w:rsidRDefault="00610A70">
      <w:pPr>
        <w:spacing w:after="0" w:line="240" w:lineRule="auto"/>
      </w:pPr>
      <w:r>
        <w:separator/>
      </w:r>
    </w:p>
  </w:footnote>
  <w:footnote w:type="continuationSeparator" w:id="0">
    <w:p w14:paraId="3CB12816" w14:textId="77777777" w:rsidR="00610A70" w:rsidRDefault="00610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8D667" w14:textId="77777777" w:rsidR="00E20F0C" w:rsidRDefault="00E20F0C" w:rsidP="00D6234B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6F8EC6" wp14:editId="6EC51506">
              <wp:simplePos x="0" y="0"/>
              <wp:positionH relativeFrom="column">
                <wp:posOffset>-660400</wp:posOffset>
              </wp:positionH>
              <wp:positionV relativeFrom="paragraph">
                <wp:posOffset>379730</wp:posOffset>
              </wp:positionV>
              <wp:extent cx="70866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74CF6C" w14:textId="77777777" w:rsidR="00E20F0C" w:rsidRPr="00C04541" w:rsidRDefault="00E20F0C" w:rsidP="00D6234B">
                          <w:pPr>
                            <w:pStyle w:val="01titulo3"/>
                            <w:spacing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C04541">
                            <w:rPr>
                              <w:color w:val="FFFFFF" w:themeColor="background1"/>
                            </w:rPr>
                            <w:t>Ma</w:t>
                          </w:r>
                          <w:r>
                            <w:rPr>
                              <w:color w:val="FFFFFF" w:themeColor="background1"/>
                            </w:rPr>
                            <w:t>teri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al Digital do Professor</w:t>
                          </w:r>
                        </w:p>
                        <w:p w14:paraId="63464D61" w14:textId="40C9634F" w:rsidR="00E20F0C" w:rsidRPr="00C04541" w:rsidRDefault="00E20F0C" w:rsidP="00D6234B">
                          <w:pPr>
                            <w:pStyle w:val="01titulo2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Geografia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>
                            <w:rPr>
                              <w:color w:val="FFFFFF" w:themeColor="background1"/>
                            </w:rPr>
                            <w:t>5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º ano</w:t>
                          </w:r>
                        </w:p>
                        <w:p w14:paraId="1B1378DA" w14:textId="265AD406" w:rsidR="00E20F0C" w:rsidRPr="00C04541" w:rsidRDefault="00E20F0C" w:rsidP="00D6234B">
                          <w:pPr>
                            <w:pStyle w:val="01titulo1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4º bimestre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 w:rsidR="0079487B">
                            <w:rPr>
                              <w:color w:val="FFFFFF" w:themeColor="background1"/>
                            </w:rPr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6F8EC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2pt;margin-top:29.9pt;width:558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" filled="f" stroked="f">
              <v:textbox>
                <w:txbxContent>
                  <w:p w14:paraId="7374CF6C" w14:textId="77777777" w:rsidR="00E20F0C" w:rsidRPr="00C04541" w:rsidRDefault="00E20F0C" w:rsidP="00D6234B">
                    <w:pPr>
                      <w:pStyle w:val="01titulo3"/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C04541">
                      <w:rPr>
                        <w:color w:val="FFFFFF" w:themeColor="background1"/>
                      </w:rPr>
                      <w:t>Ma</w:t>
                    </w:r>
                    <w:r>
                      <w:rPr>
                        <w:color w:val="FFFFFF" w:themeColor="background1"/>
                      </w:rPr>
                      <w:t>teri</w:t>
                    </w:r>
                    <w:r w:rsidRPr="00C04541">
                      <w:rPr>
                        <w:color w:val="FFFFFF" w:themeColor="background1"/>
                      </w:rPr>
                      <w:t>al Digital do Professor</w:t>
                    </w:r>
                  </w:p>
                  <w:p w14:paraId="63464D61" w14:textId="40C9634F" w:rsidR="00E20F0C" w:rsidRPr="00C04541" w:rsidRDefault="00E20F0C" w:rsidP="00D6234B">
                    <w:pPr>
                      <w:pStyle w:val="01titulo2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Geografia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>
                      <w:rPr>
                        <w:color w:val="FFFFFF" w:themeColor="background1"/>
                      </w:rPr>
                      <w:t>5</w:t>
                    </w:r>
                    <w:r w:rsidRPr="00C04541">
                      <w:rPr>
                        <w:color w:val="FFFFFF" w:themeColor="background1"/>
                      </w:rPr>
                      <w:t>º ano</w:t>
                    </w:r>
                  </w:p>
                  <w:p w14:paraId="1B1378DA" w14:textId="265AD406" w:rsidR="00E20F0C" w:rsidRPr="00C04541" w:rsidRDefault="00E20F0C" w:rsidP="00D6234B">
                    <w:pPr>
                      <w:pStyle w:val="01titulo1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4º bimestre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 w:rsidR="0079487B">
                      <w:rPr>
                        <w:color w:val="FFFFFF" w:themeColor="background1"/>
                      </w:rPr>
                      <w:t>Avaliação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9C471E1" wp14:editId="20519164">
          <wp:extent cx="7560000" cy="1718384"/>
          <wp:effectExtent l="0" t="0" r="3175" b="0"/>
          <wp:docPr id="324" name="Picture 300" descr="DADOS-PROD:DESIGN-PROD:DESIGN-EDT:PRODUCAO_2017:2.PNLD_2019:MATERIAL_DIGITAL:1.DESENVOLVIMENTO:Ligamundo:CARACTERIZADOS:Cabeco_Ligamu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Ligamundo:CARACTERIZADOS:Cabeco_Ligamu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E7317"/>
    <w:multiLevelType w:val="hybridMultilevel"/>
    <w:tmpl w:val="88907DAA"/>
    <w:lvl w:ilvl="0" w:tplc="1F54257C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7677AF7"/>
    <w:multiLevelType w:val="hybridMultilevel"/>
    <w:tmpl w:val="2F0C69E4"/>
    <w:lvl w:ilvl="0" w:tplc="6DC0E02E">
      <w:start w:val="1"/>
      <w:numFmt w:val="decimal"/>
      <w:pStyle w:val="03exercicioenunciadoavaliaca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8EC02F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550B0"/>
    <w:multiLevelType w:val="hybridMultilevel"/>
    <w:tmpl w:val="2402B738"/>
    <w:lvl w:ilvl="0" w:tplc="93023B46">
      <w:start w:val="1"/>
      <w:numFmt w:val="lowerLetter"/>
      <w:pStyle w:val="03exercicioitens"/>
      <w:lvlText w:val="%1)"/>
      <w:lvlJc w:val="left"/>
      <w:pPr>
        <w:ind w:left="785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B721D58"/>
    <w:multiLevelType w:val="hybridMultilevel"/>
    <w:tmpl w:val="F89AEE88"/>
    <w:lvl w:ilvl="0" w:tplc="7CA649EE">
      <w:start w:val="1"/>
      <w:numFmt w:val="lowerLetter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CBB5783"/>
    <w:multiLevelType w:val="hybridMultilevel"/>
    <w:tmpl w:val="159EACAC"/>
    <w:lvl w:ilvl="0" w:tplc="B6FC8D82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855BE"/>
    <w:multiLevelType w:val="hybridMultilevel"/>
    <w:tmpl w:val="6D92EB8C"/>
    <w:lvl w:ilvl="0" w:tplc="1F54257C">
      <w:start w:val="1"/>
      <w:numFmt w:val="lowerLetter"/>
      <w:lvlText w:val="%1)"/>
      <w:lvlJc w:val="left"/>
      <w:pPr>
        <w:ind w:left="786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232D2EB5"/>
    <w:multiLevelType w:val="hybridMultilevel"/>
    <w:tmpl w:val="E3BC58E0"/>
    <w:lvl w:ilvl="0" w:tplc="0A86F30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236102C8"/>
    <w:multiLevelType w:val="hybridMultilevel"/>
    <w:tmpl w:val="74520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B6CFF"/>
    <w:multiLevelType w:val="hybridMultilevel"/>
    <w:tmpl w:val="CE4CBD1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B782D"/>
    <w:multiLevelType w:val="hybridMultilevel"/>
    <w:tmpl w:val="43546B88"/>
    <w:lvl w:ilvl="0" w:tplc="1F54257C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1E71D0F"/>
    <w:multiLevelType w:val="hybridMultilevel"/>
    <w:tmpl w:val="F34C4ACE"/>
    <w:lvl w:ilvl="0" w:tplc="1F54257C">
      <w:start w:val="1"/>
      <w:numFmt w:val="lowerLetter"/>
      <w:lvlText w:val="%1)"/>
      <w:lvlJc w:val="left"/>
      <w:pPr>
        <w:ind w:left="114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38695F43"/>
    <w:multiLevelType w:val="hybridMultilevel"/>
    <w:tmpl w:val="21701536"/>
    <w:lvl w:ilvl="0" w:tplc="6EB46CB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3EC41EEA"/>
    <w:multiLevelType w:val="hybridMultilevel"/>
    <w:tmpl w:val="FDD813B0"/>
    <w:lvl w:ilvl="0" w:tplc="EC2E408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0680492"/>
    <w:multiLevelType w:val="hybridMultilevel"/>
    <w:tmpl w:val="66426D68"/>
    <w:lvl w:ilvl="0" w:tplc="D0248DA4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8EC0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77D12"/>
    <w:multiLevelType w:val="hybridMultilevel"/>
    <w:tmpl w:val="FD426DB8"/>
    <w:lvl w:ilvl="0" w:tplc="1F54257C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56DD2487"/>
    <w:multiLevelType w:val="hybridMultilevel"/>
    <w:tmpl w:val="F56E24A8"/>
    <w:lvl w:ilvl="0" w:tplc="9236914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619C749A"/>
    <w:multiLevelType w:val="hybridMultilevel"/>
    <w:tmpl w:val="1F265186"/>
    <w:lvl w:ilvl="0" w:tplc="F6BE5D00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="Calibri Bold" w:hAnsi="Calibri Bold" w:hint="default"/>
        <w:b/>
        <w:bCs/>
        <w:i w:val="0"/>
        <w:iCs w:val="0"/>
        <w:color w:val="8EC02F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284B60"/>
    <w:multiLevelType w:val="hybridMultilevel"/>
    <w:tmpl w:val="AE6A9B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A01DB"/>
    <w:multiLevelType w:val="hybridMultilevel"/>
    <w:tmpl w:val="3BA493D4"/>
    <w:lvl w:ilvl="0" w:tplc="1F54257C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13"/>
  </w:num>
  <w:num w:numId="3">
    <w:abstractNumId w:val="18"/>
  </w:num>
  <w:num w:numId="4">
    <w:abstractNumId w:val="16"/>
  </w:num>
  <w:num w:numId="5">
    <w:abstractNumId w:val="12"/>
  </w:num>
  <w:num w:numId="6">
    <w:abstractNumId w:val="10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5"/>
  </w:num>
  <w:num w:numId="12">
    <w:abstractNumId w:val="19"/>
  </w:num>
  <w:num w:numId="13">
    <w:abstractNumId w:val="3"/>
  </w:num>
  <w:num w:numId="14">
    <w:abstractNumId w:val="15"/>
  </w:num>
  <w:num w:numId="15">
    <w:abstractNumId w:val="6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0"/>
  </w:num>
  <w:num w:numId="19">
    <w:abstractNumId w:val="8"/>
  </w:num>
  <w:num w:numId="20">
    <w:abstractNumId w:val="1"/>
    <w:lvlOverride w:ilvl="0">
      <w:startOverride w:val="9"/>
    </w:lvlOverride>
  </w:num>
  <w:num w:numId="21">
    <w:abstractNumId w:val="11"/>
  </w:num>
  <w:num w:numId="22">
    <w:abstractNumId w:val="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6D64"/>
    <w:rsid w:val="00011636"/>
    <w:rsid w:val="00015069"/>
    <w:rsid w:val="000177ED"/>
    <w:rsid w:val="0002157C"/>
    <w:rsid w:val="00023E6F"/>
    <w:rsid w:val="00032C8D"/>
    <w:rsid w:val="00034F6E"/>
    <w:rsid w:val="00041A97"/>
    <w:rsid w:val="000452E1"/>
    <w:rsid w:val="00056982"/>
    <w:rsid w:val="00061185"/>
    <w:rsid w:val="00061814"/>
    <w:rsid w:val="0007496A"/>
    <w:rsid w:val="0007524E"/>
    <w:rsid w:val="00077462"/>
    <w:rsid w:val="00085349"/>
    <w:rsid w:val="000B59F5"/>
    <w:rsid w:val="000B62C5"/>
    <w:rsid w:val="000C657A"/>
    <w:rsid w:val="000D180A"/>
    <w:rsid w:val="000D6D2A"/>
    <w:rsid w:val="000D7F7F"/>
    <w:rsid w:val="000E5818"/>
    <w:rsid w:val="000F6C82"/>
    <w:rsid w:val="00121C9C"/>
    <w:rsid w:val="00127B08"/>
    <w:rsid w:val="00141E9F"/>
    <w:rsid w:val="00142F9D"/>
    <w:rsid w:val="00151085"/>
    <w:rsid w:val="00152133"/>
    <w:rsid w:val="0015580A"/>
    <w:rsid w:val="00157B91"/>
    <w:rsid w:val="00161154"/>
    <w:rsid w:val="00183C98"/>
    <w:rsid w:val="00192FAB"/>
    <w:rsid w:val="001A13C7"/>
    <w:rsid w:val="001A2E2B"/>
    <w:rsid w:val="001A373A"/>
    <w:rsid w:val="001B1C84"/>
    <w:rsid w:val="001B7694"/>
    <w:rsid w:val="001E3AB1"/>
    <w:rsid w:val="001F2EF2"/>
    <w:rsid w:val="002034DE"/>
    <w:rsid w:val="00204D46"/>
    <w:rsid w:val="002178D1"/>
    <w:rsid w:val="002338F7"/>
    <w:rsid w:val="00233B8E"/>
    <w:rsid w:val="0023405C"/>
    <w:rsid w:val="0023658A"/>
    <w:rsid w:val="0023699E"/>
    <w:rsid w:val="00266C1A"/>
    <w:rsid w:val="00292541"/>
    <w:rsid w:val="002A2212"/>
    <w:rsid w:val="002A4717"/>
    <w:rsid w:val="002D0FA3"/>
    <w:rsid w:val="002E1BDE"/>
    <w:rsid w:val="002E4C0A"/>
    <w:rsid w:val="002F4B30"/>
    <w:rsid w:val="003072C4"/>
    <w:rsid w:val="00307D63"/>
    <w:rsid w:val="00354EFD"/>
    <w:rsid w:val="003852B7"/>
    <w:rsid w:val="00385FD2"/>
    <w:rsid w:val="003A1DE2"/>
    <w:rsid w:val="003C6936"/>
    <w:rsid w:val="003D5E73"/>
    <w:rsid w:val="003F6556"/>
    <w:rsid w:val="00416811"/>
    <w:rsid w:val="004206F6"/>
    <w:rsid w:val="00420B33"/>
    <w:rsid w:val="0042268C"/>
    <w:rsid w:val="00426D64"/>
    <w:rsid w:val="00432BC9"/>
    <w:rsid w:val="004615A9"/>
    <w:rsid w:val="00472630"/>
    <w:rsid w:val="00473307"/>
    <w:rsid w:val="00474EEA"/>
    <w:rsid w:val="00493ACB"/>
    <w:rsid w:val="004C205C"/>
    <w:rsid w:val="004C4116"/>
    <w:rsid w:val="004D7153"/>
    <w:rsid w:val="004E00E5"/>
    <w:rsid w:val="004E33AA"/>
    <w:rsid w:val="004E34F3"/>
    <w:rsid w:val="004F5EF2"/>
    <w:rsid w:val="00502761"/>
    <w:rsid w:val="005118F8"/>
    <w:rsid w:val="00521967"/>
    <w:rsid w:val="00523066"/>
    <w:rsid w:val="005238AC"/>
    <w:rsid w:val="0052512F"/>
    <w:rsid w:val="0053146F"/>
    <w:rsid w:val="00532DD3"/>
    <w:rsid w:val="00534C02"/>
    <w:rsid w:val="00537912"/>
    <w:rsid w:val="00544DD4"/>
    <w:rsid w:val="005537A9"/>
    <w:rsid w:val="005637D9"/>
    <w:rsid w:val="0056565E"/>
    <w:rsid w:val="0057553B"/>
    <w:rsid w:val="005B7A70"/>
    <w:rsid w:val="005C41C9"/>
    <w:rsid w:val="005C6E2F"/>
    <w:rsid w:val="005C751A"/>
    <w:rsid w:val="005D3F3B"/>
    <w:rsid w:val="005D51BD"/>
    <w:rsid w:val="005E1FC9"/>
    <w:rsid w:val="005E4B8F"/>
    <w:rsid w:val="005E6CD7"/>
    <w:rsid w:val="005F09EF"/>
    <w:rsid w:val="005F35A5"/>
    <w:rsid w:val="006027A2"/>
    <w:rsid w:val="00610A70"/>
    <w:rsid w:val="00623D14"/>
    <w:rsid w:val="006248FC"/>
    <w:rsid w:val="00624B3B"/>
    <w:rsid w:val="00640AB3"/>
    <w:rsid w:val="00643731"/>
    <w:rsid w:val="00670D00"/>
    <w:rsid w:val="006877D1"/>
    <w:rsid w:val="00691767"/>
    <w:rsid w:val="006940A7"/>
    <w:rsid w:val="006B2ECF"/>
    <w:rsid w:val="006C7FF7"/>
    <w:rsid w:val="006D6386"/>
    <w:rsid w:val="006E22D4"/>
    <w:rsid w:val="006E7875"/>
    <w:rsid w:val="00704A82"/>
    <w:rsid w:val="0071491D"/>
    <w:rsid w:val="00726E9A"/>
    <w:rsid w:val="00727471"/>
    <w:rsid w:val="007320F5"/>
    <w:rsid w:val="00747EF7"/>
    <w:rsid w:val="00761E02"/>
    <w:rsid w:val="00762911"/>
    <w:rsid w:val="0077012B"/>
    <w:rsid w:val="00773A87"/>
    <w:rsid w:val="00776656"/>
    <w:rsid w:val="007915F9"/>
    <w:rsid w:val="00792B00"/>
    <w:rsid w:val="007935B0"/>
    <w:rsid w:val="0079487B"/>
    <w:rsid w:val="00796BD6"/>
    <w:rsid w:val="00797F5F"/>
    <w:rsid w:val="007B50D3"/>
    <w:rsid w:val="007C1248"/>
    <w:rsid w:val="007E0B4E"/>
    <w:rsid w:val="007E2533"/>
    <w:rsid w:val="007E7289"/>
    <w:rsid w:val="008218B6"/>
    <w:rsid w:val="008274F7"/>
    <w:rsid w:val="0083397B"/>
    <w:rsid w:val="00846817"/>
    <w:rsid w:val="00847020"/>
    <w:rsid w:val="00852FEF"/>
    <w:rsid w:val="008546C0"/>
    <w:rsid w:val="008771E1"/>
    <w:rsid w:val="0089267C"/>
    <w:rsid w:val="008936BC"/>
    <w:rsid w:val="008A573C"/>
    <w:rsid w:val="008C6272"/>
    <w:rsid w:val="008C66FA"/>
    <w:rsid w:val="008F3C9B"/>
    <w:rsid w:val="008F3E49"/>
    <w:rsid w:val="008F4113"/>
    <w:rsid w:val="00907368"/>
    <w:rsid w:val="009102E5"/>
    <w:rsid w:val="009105A2"/>
    <w:rsid w:val="009121DE"/>
    <w:rsid w:val="00923FB1"/>
    <w:rsid w:val="00933D25"/>
    <w:rsid w:val="009454CD"/>
    <w:rsid w:val="00945BF3"/>
    <w:rsid w:val="0096489A"/>
    <w:rsid w:val="009657E9"/>
    <w:rsid w:val="00984100"/>
    <w:rsid w:val="009858B0"/>
    <w:rsid w:val="009A45FB"/>
    <w:rsid w:val="009B0B49"/>
    <w:rsid w:val="009B7F6F"/>
    <w:rsid w:val="009C1C42"/>
    <w:rsid w:val="009D1601"/>
    <w:rsid w:val="009D343C"/>
    <w:rsid w:val="009E1808"/>
    <w:rsid w:val="009E26EB"/>
    <w:rsid w:val="00A06986"/>
    <w:rsid w:val="00A10D56"/>
    <w:rsid w:val="00A13334"/>
    <w:rsid w:val="00A234F6"/>
    <w:rsid w:val="00A248D4"/>
    <w:rsid w:val="00A45081"/>
    <w:rsid w:val="00A52608"/>
    <w:rsid w:val="00A609BD"/>
    <w:rsid w:val="00A65069"/>
    <w:rsid w:val="00A74908"/>
    <w:rsid w:val="00A77B10"/>
    <w:rsid w:val="00AB27C2"/>
    <w:rsid w:val="00AC3415"/>
    <w:rsid w:val="00AC6640"/>
    <w:rsid w:val="00AE1615"/>
    <w:rsid w:val="00AF48A0"/>
    <w:rsid w:val="00B02132"/>
    <w:rsid w:val="00B155F2"/>
    <w:rsid w:val="00B27DED"/>
    <w:rsid w:val="00B408DC"/>
    <w:rsid w:val="00B41516"/>
    <w:rsid w:val="00B55292"/>
    <w:rsid w:val="00B563E6"/>
    <w:rsid w:val="00B56F34"/>
    <w:rsid w:val="00B65DF2"/>
    <w:rsid w:val="00B71959"/>
    <w:rsid w:val="00B844F8"/>
    <w:rsid w:val="00B84CB2"/>
    <w:rsid w:val="00B92B64"/>
    <w:rsid w:val="00BA5B60"/>
    <w:rsid w:val="00BB4A79"/>
    <w:rsid w:val="00BC1CF0"/>
    <w:rsid w:val="00BC2B58"/>
    <w:rsid w:val="00BC5653"/>
    <w:rsid w:val="00BD03B0"/>
    <w:rsid w:val="00BF4F06"/>
    <w:rsid w:val="00C0604E"/>
    <w:rsid w:val="00C15824"/>
    <w:rsid w:val="00C163B3"/>
    <w:rsid w:val="00C3409B"/>
    <w:rsid w:val="00C433AF"/>
    <w:rsid w:val="00C446DA"/>
    <w:rsid w:val="00C44C76"/>
    <w:rsid w:val="00C8585F"/>
    <w:rsid w:val="00C86251"/>
    <w:rsid w:val="00C958D2"/>
    <w:rsid w:val="00CA2E8F"/>
    <w:rsid w:val="00CB6E8F"/>
    <w:rsid w:val="00CE1BA8"/>
    <w:rsid w:val="00CF1997"/>
    <w:rsid w:val="00D02CB4"/>
    <w:rsid w:val="00D50A32"/>
    <w:rsid w:val="00D6234B"/>
    <w:rsid w:val="00D6452E"/>
    <w:rsid w:val="00D65874"/>
    <w:rsid w:val="00D83708"/>
    <w:rsid w:val="00D8707C"/>
    <w:rsid w:val="00D930F4"/>
    <w:rsid w:val="00D9478C"/>
    <w:rsid w:val="00DA1B73"/>
    <w:rsid w:val="00DA2417"/>
    <w:rsid w:val="00DA2484"/>
    <w:rsid w:val="00DB0525"/>
    <w:rsid w:val="00DC31D9"/>
    <w:rsid w:val="00DE011C"/>
    <w:rsid w:val="00DF2CC6"/>
    <w:rsid w:val="00DF6B0E"/>
    <w:rsid w:val="00E06BFE"/>
    <w:rsid w:val="00E20134"/>
    <w:rsid w:val="00E20F0C"/>
    <w:rsid w:val="00E21883"/>
    <w:rsid w:val="00E2283F"/>
    <w:rsid w:val="00E31A60"/>
    <w:rsid w:val="00E341E4"/>
    <w:rsid w:val="00E37E4D"/>
    <w:rsid w:val="00E500D2"/>
    <w:rsid w:val="00E64920"/>
    <w:rsid w:val="00E6682D"/>
    <w:rsid w:val="00E6780F"/>
    <w:rsid w:val="00E74D20"/>
    <w:rsid w:val="00E87FE7"/>
    <w:rsid w:val="00E939A7"/>
    <w:rsid w:val="00EB65CC"/>
    <w:rsid w:val="00EC3E05"/>
    <w:rsid w:val="00EC3EEB"/>
    <w:rsid w:val="00EC5023"/>
    <w:rsid w:val="00ED607A"/>
    <w:rsid w:val="00EF0F92"/>
    <w:rsid w:val="00F03172"/>
    <w:rsid w:val="00F07D8D"/>
    <w:rsid w:val="00F1122D"/>
    <w:rsid w:val="00F1166B"/>
    <w:rsid w:val="00F37667"/>
    <w:rsid w:val="00F41C39"/>
    <w:rsid w:val="00F44429"/>
    <w:rsid w:val="00F56B09"/>
    <w:rsid w:val="00F613C6"/>
    <w:rsid w:val="00F676D3"/>
    <w:rsid w:val="00F70C8F"/>
    <w:rsid w:val="00F77279"/>
    <w:rsid w:val="00F871AD"/>
    <w:rsid w:val="00F92F54"/>
    <w:rsid w:val="00FD088D"/>
    <w:rsid w:val="00FD172A"/>
    <w:rsid w:val="00FD7FC4"/>
    <w:rsid w:val="00FE0B8A"/>
    <w:rsid w:val="00FE2E3A"/>
    <w:rsid w:val="00FE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47F06A"/>
  <w15:docId w15:val="{0067E784-9264-49AD-8AB6-D77AAF9C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6251"/>
  </w:style>
  <w:style w:type="paragraph" w:styleId="Ttulo1">
    <w:name w:val="heading 1"/>
    <w:basedOn w:val="Normal"/>
    <w:next w:val="Normal"/>
    <w:link w:val="Ttulo1Char"/>
    <w:uiPriority w:val="9"/>
    <w:rsid w:val="00C8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862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rte">
    <w:name w:val="00_arte"/>
    <w:basedOn w:val="Normal"/>
    <w:next w:val="Normal"/>
    <w:link w:val="00arteChar"/>
    <w:qFormat/>
    <w:rsid w:val="00AB27C2"/>
    <w:pPr>
      <w:spacing w:after="200" w:line="360" w:lineRule="auto"/>
    </w:pPr>
    <w:rPr>
      <w:rFonts w:ascii="Arial" w:eastAsia="Times New Roman" w:hAnsi="Arial" w:cs="Arial"/>
      <w:b/>
      <w:color w:val="0000FF"/>
      <w:sz w:val="20"/>
      <w:szCs w:val="20"/>
      <w:lang w:eastAsia="pt-BR"/>
    </w:rPr>
  </w:style>
  <w:style w:type="character" w:customStyle="1" w:styleId="00arteChar">
    <w:name w:val="00_arte Char"/>
    <w:link w:val="00arte"/>
    <w:rsid w:val="00AB27C2"/>
    <w:rPr>
      <w:rFonts w:ascii="Arial" w:eastAsia="Times New Roman" w:hAnsi="Arial" w:cs="Arial"/>
      <w:b/>
      <w:color w:val="0000FF"/>
      <w:sz w:val="20"/>
      <w:szCs w:val="20"/>
      <w:lang w:eastAsia="pt-BR"/>
    </w:rPr>
  </w:style>
  <w:style w:type="paragraph" w:customStyle="1" w:styleId="00cartografia">
    <w:name w:val="00_cartografia"/>
    <w:basedOn w:val="Normal"/>
    <w:next w:val="Normal"/>
    <w:link w:val="00cartografiaChar"/>
    <w:qFormat/>
    <w:rsid w:val="00AB27C2"/>
    <w:pPr>
      <w:spacing w:after="200" w:line="360" w:lineRule="auto"/>
    </w:pPr>
    <w:rPr>
      <w:rFonts w:ascii="Cambria" w:eastAsia="Cambria" w:hAnsi="Cambria" w:cs="Times New Roman"/>
      <w:b/>
      <w:color w:val="FF6600"/>
      <w:sz w:val="20"/>
      <w:szCs w:val="20"/>
    </w:rPr>
  </w:style>
  <w:style w:type="character" w:customStyle="1" w:styleId="00cartografiaChar">
    <w:name w:val="00_cartografia Char"/>
    <w:link w:val="00cartografia"/>
    <w:rsid w:val="00AB27C2"/>
    <w:rPr>
      <w:rFonts w:ascii="Cambria" w:eastAsia="Cambria" w:hAnsi="Cambria" w:cs="Times New Roman"/>
      <w:b/>
      <w:color w:val="FF6600"/>
      <w:sz w:val="20"/>
      <w:szCs w:val="2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C86251"/>
    <w:pPr>
      <w:spacing w:after="200" w:line="360" w:lineRule="auto"/>
    </w:pPr>
    <w:rPr>
      <w:b/>
      <w:color w:val="008000"/>
    </w:rPr>
  </w:style>
  <w:style w:type="character" w:customStyle="1" w:styleId="00iconografiaChar">
    <w:name w:val="00_iconografia Char"/>
    <w:basedOn w:val="Fontepargpadro"/>
    <w:link w:val="00iconografia"/>
    <w:rsid w:val="00C86251"/>
    <w:rPr>
      <w:b/>
      <w:color w:val="008000"/>
    </w:rPr>
  </w:style>
  <w:style w:type="paragraph" w:customStyle="1" w:styleId="01titulocap">
    <w:name w:val="01_titulo_cap"/>
    <w:basedOn w:val="Normal"/>
    <w:next w:val="Normal"/>
    <w:link w:val="01titulocapChar"/>
    <w:qFormat/>
    <w:rsid w:val="00AB27C2"/>
    <w:pPr>
      <w:shd w:val="clear" w:color="auto" w:fill="B2A1C7"/>
      <w:spacing w:after="360" w:line="276" w:lineRule="auto"/>
    </w:pPr>
    <w:rPr>
      <w:rFonts w:ascii="Arial" w:eastAsia="Times New Roman" w:hAnsi="Arial" w:cs="Arial"/>
      <w:b/>
      <w:color w:val="000000"/>
      <w:sz w:val="40"/>
      <w:szCs w:val="40"/>
    </w:rPr>
  </w:style>
  <w:style w:type="character" w:customStyle="1" w:styleId="01titulocapChar">
    <w:name w:val="01_titulo_cap Char"/>
    <w:link w:val="01titulocap"/>
    <w:rsid w:val="00AB27C2"/>
    <w:rPr>
      <w:rFonts w:ascii="Arial" w:eastAsia="Times New Roman" w:hAnsi="Arial" w:cs="Arial"/>
      <w:b/>
      <w:color w:val="000000"/>
      <w:sz w:val="40"/>
      <w:szCs w:val="40"/>
      <w:shd w:val="clear" w:color="auto" w:fill="B2A1C7"/>
    </w:rPr>
  </w:style>
  <w:style w:type="paragraph" w:customStyle="1" w:styleId="01titulo1">
    <w:name w:val="01_titulo1"/>
    <w:link w:val="01titulo1Char"/>
    <w:qFormat/>
    <w:rsid w:val="00C86251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character" w:customStyle="1" w:styleId="01titulo1Char">
    <w:name w:val="01_titulo1 Char"/>
    <w:link w:val="01titulo1"/>
    <w:rsid w:val="00AB27C2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paragraph" w:customStyle="1" w:styleId="01titulo2">
    <w:name w:val="01_titulo2"/>
    <w:basedOn w:val="01titulo1"/>
    <w:next w:val="01titulo3"/>
    <w:link w:val="01titulo2Char"/>
    <w:qFormat/>
    <w:rsid w:val="00C86251"/>
    <w:rPr>
      <w:b w:val="0"/>
      <w:sz w:val="36"/>
    </w:rPr>
  </w:style>
  <w:style w:type="character" w:customStyle="1" w:styleId="01titulo2Char">
    <w:name w:val="01_titulo2 Char"/>
    <w:link w:val="01titulo2"/>
    <w:rsid w:val="00AB27C2"/>
    <w:rPr>
      <w:rFonts w:ascii="Calibri" w:eastAsiaTheme="majorEastAsia" w:hAnsi="Calibri" w:cstheme="majorBidi"/>
      <w:bCs/>
      <w:color w:val="8EC02F"/>
      <w:sz w:val="36"/>
      <w:szCs w:val="40"/>
    </w:rPr>
  </w:style>
  <w:style w:type="paragraph" w:customStyle="1" w:styleId="02textocitado">
    <w:name w:val="02_texto_citado"/>
    <w:basedOn w:val="02textogeral"/>
    <w:link w:val="02textocitadoChar"/>
    <w:qFormat/>
    <w:rsid w:val="001A2E2B"/>
    <w:pPr>
      <w:ind w:left="709" w:right="709"/>
    </w:pPr>
    <w:rPr>
      <w:sz w:val="26"/>
    </w:rPr>
  </w:style>
  <w:style w:type="character" w:customStyle="1" w:styleId="02textocitadoChar">
    <w:name w:val="02_texto_citado Char"/>
    <w:link w:val="02textocitado"/>
    <w:rsid w:val="001A2E2B"/>
    <w:rPr>
      <w:rFonts w:ascii="Calibri" w:hAnsi="Calibri"/>
      <w:sz w:val="26"/>
      <w:szCs w:val="18"/>
    </w:rPr>
  </w:style>
  <w:style w:type="paragraph" w:customStyle="1" w:styleId="02textocitadofonte">
    <w:name w:val="02_texto_citado_fonte"/>
    <w:basedOn w:val="05fonte"/>
    <w:link w:val="02textocitadofonteChar"/>
    <w:qFormat/>
    <w:rsid w:val="00C86251"/>
    <w:pPr>
      <w:spacing w:before="0" w:after="0" w:line="240" w:lineRule="auto"/>
      <w:ind w:left="709" w:right="709"/>
    </w:pPr>
  </w:style>
  <w:style w:type="character" w:customStyle="1" w:styleId="02textocitadofonteChar">
    <w:name w:val="02_texto_citado_fonte Char"/>
    <w:link w:val="02textocitadofonte"/>
    <w:rsid w:val="00AB27C2"/>
    <w:rPr>
      <w:rFonts w:cstheme="minorHAnsi"/>
      <w:sz w:val="20"/>
      <w:vertAlign w:val="superscript"/>
    </w:rPr>
  </w:style>
  <w:style w:type="paragraph" w:customStyle="1" w:styleId="02textocitadotitulo">
    <w:name w:val="02_texto_citado_titulo"/>
    <w:basedOn w:val="Normal"/>
    <w:next w:val="Normal"/>
    <w:link w:val="02textocitadotituloChar"/>
    <w:qFormat/>
    <w:rsid w:val="00AB27C2"/>
    <w:pPr>
      <w:spacing w:after="240" w:line="276" w:lineRule="auto"/>
    </w:pPr>
    <w:rPr>
      <w:rFonts w:ascii="Times New Roman" w:eastAsia="Arial Unicode MS" w:hAnsi="Times New Roman" w:cs="Times New Roman"/>
      <w:b/>
      <w:sz w:val="24"/>
      <w:szCs w:val="24"/>
    </w:rPr>
  </w:style>
  <w:style w:type="character" w:customStyle="1" w:styleId="02textocitadotituloChar">
    <w:name w:val="02_texto_citado_titulo Char"/>
    <w:link w:val="02textocitadotitulo"/>
    <w:rsid w:val="00AB27C2"/>
    <w:rPr>
      <w:rFonts w:ascii="Times New Roman" w:eastAsia="Arial Unicode MS" w:hAnsi="Times New Roman" w:cs="Times New Roman"/>
      <w:b/>
      <w:sz w:val="24"/>
      <w:szCs w:val="24"/>
    </w:rPr>
  </w:style>
  <w:style w:type="paragraph" w:customStyle="1" w:styleId="02textodestaque1">
    <w:name w:val="02_texto_destaque1"/>
    <w:basedOn w:val="Normal"/>
    <w:next w:val="Normal"/>
    <w:link w:val="02textodestaque1Char"/>
    <w:qFormat/>
    <w:rsid w:val="00AB27C2"/>
    <w:pPr>
      <w:spacing w:after="240" w:line="276" w:lineRule="auto"/>
    </w:pPr>
    <w:rPr>
      <w:rFonts w:ascii="Arial" w:eastAsia="Calibri" w:hAnsi="Arial" w:cs="Arial"/>
      <w:color w:val="76923C"/>
      <w:sz w:val="24"/>
      <w:szCs w:val="24"/>
    </w:rPr>
  </w:style>
  <w:style w:type="character" w:customStyle="1" w:styleId="02textodestaque1Char">
    <w:name w:val="02_texto_destaque1 Char"/>
    <w:link w:val="02textodestaque1"/>
    <w:rsid w:val="00AB27C2"/>
    <w:rPr>
      <w:rFonts w:ascii="Arial" w:eastAsia="Calibri" w:hAnsi="Arial" w:cs="Arial"/>
      <w:color w:val="76923C"/>
      <w:sz w:val="24"/>
      <w:szCs w:val="24"/>
    </w:rPr>
  </w:style>
  <w:style w:type="paragraph" w:customStyle="1" w:styleId="02textogeral">
    <w:name w:val="02_texto_geral"/>
    <w:link w:val="02textogeralChar"/>
    <w:qFormat/>
    <w:rsid w:val="00C86251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character" w:customStyle="1" w:styleId="02textogeralChar">
    <w:name w:val="02_texto_geral Char"/>
    <w:link w:val="02textogeral"/>
    <w:rsid w:val="00AB27C2"/>
    <w:rPr>
      <w:rFonts w:ascii="Calibri" w:hAnsi="Calibri"/>
      <w:szCs w:val="18"/>
    </w:rPr>
  </w:style>
  <w:style w:type="paragraph" w:customStyle="1" w:styleId="02textogloss">
    <w:name w:val="02_texto_gloss"/>
    <w:basedOn w:val="Normal"/>
    <w:next w:val="Normal"/>
    <w:link w:val="02textoglossChar"/>
    <w:qFormat/>
    <w:rsid w:val="00AB27C2"/>
    <w:pPr>
      <w:shd w:val="clear" w:color="auto" w:fill="E5B8B7"/>
      <w:spacing w:after="200" w:line="276" w:lineRule="auto"/>
    </w:pPr>
    <w:rPr>
      <w:rFonts w:ascii="Verdana" w:eastAsia="Calibri" w:hAnsi="Verdana" w:cs="Times New Roman"/>
      <w:szCs w:val="20"/>
    </w:rPr>
  </w:style>
  <w:style w:type="character" w:customStyle="1" w:styleId="02textoglossChar">
    <w:name w:val="02_texto_gloss Char"/>
    <w:link w:val="02textogloss"/>
    <w:rsid w:val="00AB27C2"/>
    <w:rPr>
      <w:rFonts w:ascii="Verdana" w:eastAsia="Calibri" w:hAnsi="Verdana" w:cs="Times New Roman"/>
      <w:szCs w:val="20"/>
      <w:shd w:val="clear" w:color="auto" w:fill="E5B8B7"/>
    </w:rPr>
  </w:style>
  <w:style w:type="paragraph" w:customStyle="1" w:styleId="03exerciciobullet">
    <w:name w:val="03_exercicio_bullet"/>
    <w:basedOn w:val="Normal"/>
    <w:next w:val="Normal"/>
    <w:link w:val="03exerciciobulletChar"/>
    <w:qFormat/>
    <w:rsid w:val="00AB27C2"/>
    <w:pPr>
      <w:spacing w:after="200" w:line="276" w:lineRule="auto"/>
      <w:ind w:left="708"/>
    </w:pPr>
    <w:rPr>
      <w:rFonts w:ascii="Calibri" w:eastAsia="Calibri" w:hAnsi="Calibri" w:cs="Arial"/>
      <w:color w:val="003366"/>
      <w:sz w:val="24"/>
      <w:szCs w:val="24"/>
    </w:rPr>
  </w:style>
  <w:style w:type="character" w:customStyle="1" w:styleId="03exerciciobulletChar">
    <w:name w:val="03_exercicio_bullet Char"/>
    <w:link w:val="03exerciciobullet"/>
    <w:rsid w:val="00AB27C2"/>
    <w:rPr>
      <w:rFonts w:ascii="Calibri" w:eastAsia="Calibri" w:hAnsi="Calibri" w:cs="Arial"/>
      <w:color w:val="003366"/>
      <w:sz w:val="24"/>
      <w:szCs w:val="24"/>
    </w:rPr>
  </w:style>
  <w:style w:type="paragraph" w:customStyle="1" w:styleId="03exercicioenunciado">
    <w:name w:val="03_exercicio_enunciado"/>
    <w:basedOn w:val="Default"/>
    <w:link w:val="03exercicioenunciadoChar"/>
    <w:qFormat/>
    <w:rsid w:val="00C86251"/>
    <w:pPr>
      <w:numPr>
        <w:numId w:val="9"/>
      </w:numPr>
      <w:spacing w:before="200"/>
      <w:jc w:val="both"/>
    </w:pPr>
    <w:rPr>
      <w:rFonts w:cstheme="minorHAnsi"/>
      <w:sz w:val="22"/>
    </w:rPr>
  </w:style>
  <w:style w:type="character" w:customStyle="1" w:styleId="03exercicioenunciadoChar">
    <w:name w:val="03_exercicio_enunciado Char"/>
    <w:link w:val="03exercicioenunciado"/>
    <w:rsid w:val="00AB27C2"/>
    <w:rPr>
      <w:rFonts w:ascii="Calibri" w:hAnsi="Calibri" w:cstheme="minorHAnsi"/>
      <w:color w:val="000000"/>
      <w:szCs w:val="24"/>
    </w:rPr>
  </w:style>
  <w:style w:type="paragraph" w:customStyle="1" w:styleId="03exercicioitens">
    <w:name w:val="03_exercicio_itens"/>
    <w:basedOn w:val="03exercicioitemavaliacao"/>
    <w:next w:val="Normal"/>
    <w:link w:val="03exercicioitensChar"/>
    <w:qFormat/>
    <w:rsid w:val="00B41516"/>
    <w:pPr>
      <w:numPr>
        <w:numId w:val="17"/>
      </w:numPr>
    </w:pPr>
    <w:rPr>
      <w:lang w:eastAsia="pt-BR"/>
    </w:rPr>
  </w:style>
  <w:style w:type="character" w:customStyle="1" w:styleId="03exercicioitensChar">
    <w:name w:val="03_exercicio_itens Char"/>
    <w:link w:val="03exercicioitens"/>
    <w:rsid w:val="00B41516"/>
    <w:rPr>
      <w:rFonts w:cstheme="minorHAnsi"/>
      <w:sz w:val="26"/>
      <w:lang w:eastAsia="pt-BR"/>
    </w:rPr>
  </w:style>
  <w:style w:type="paragraph" w:customStyle="1" w:styleId="05cotatexto">
    <w:name w:val="05_cota_texto"/>
    <w:basedOn w:val="Normal"/>
    <w:next w:val="Normal"/>
    <w:link w:val="05cotatextoChar"/>
    <w:qFormat/>
    <w:rsid w:val="00AB27C2"/>
    <w:pPr>
      <w:spacing w:before="120" w:after="120" w:line="240" w:lineRule="auto"/>
    </w:pPr>
    <w:rPr>
      <w:rFonts w:ascii="Arial" w:eastAsia="Calibri" w:hAnsi="Arial" w:cs="Arial"/>
      <w:color w:val="7F7F7F"/>
      <w:sz w:val="18"/>
    </w:rPr>
  </w:style>
  <w:style w:type="character" w:customStyle="1" w:styleId="05cotatextoChar">
    <w:name w:val="05_cota_texto Char"/>
    <w:link w:val="05cotatexto"/>
    <w:rsid w:val="00AB27C2"/>
    <w:rPr>
      <w:rFonts w:ascii="Arial" w:eastAsia="Calibri" w:hAnsi="Arial" w:cs="Arial"/>
      <w:color w:val="7F7F7F"/>
      <w:sz w:val="18"/>
    </w:rPr>
  </w:style>
  <w:style w:type="paragraph" w:customStyle="1" w:styleId="05cotatitulo">
    <w:name w:val="05_cota_titulo"/>
    <w:basedOn w:val="Normal"/>
    <w:next w:val="Normal"/>
    <w:link w:val="05cotatituloChar"/>
    <w:qFormat/>
    <w:rsid w:val="00AB27C2"/>
    <w:pPr>
      <w:spacing w:after="120" w:line="276" w:lineRule="auto"/>
    </w:pPr>
    <w:rPr>
      <w:rFonts w:ascii="Arial" w:eastAsia="Calibri" w:hAnsi="Arial" w:cs="Arial"/>
      <w:b/>
      <w:color w:val="7F7F7F"/>
    </w:rPr>
  </w:style>
  <w:style w:type="character" w:customStyle="1" w:styleId="05cotatituloChar">
    <w:name w:val="05_cota_titulo Char"/>
    <w:link w:val="05cotatitulo"/>
    <w:rsid w:val="00AB27C2"/>
    <w:rPr>
      <w:rFonts w:ascii="Arial" w:eastAsia="Calibri" w:hAnsi="Arial" w:cs="Arial"/>
      <w:b/>
      <w:color w:val="7F7F7F"/>
    </w:rPr>
  </w:style>
  <w:style w:type="paragraph" w:customStyle="1" w:styleId="05legenda">
    <w:name w:val="05_legenda"/>
    <w:basedOn w:val="Normal"/>
    <w:next w:val="Normal"/>
    <w:link w:val="05legendaChar"/>
    <w:qFormat/>
    <w:rsid w:val="00AB27C2"/>
    <w:pPr>
      <w:spacing w:before="120" w:after="240" w:line="276" w:lineRule="auto"/>
    </w:pPr>
    <w:rPr>
      <w:rFonts w:ascii="Arial" w:eastAsia="Calibri" w:hAnsi="Arial" w:cs="Arial"/>
      <w:color w:val="404040"/>
      <w:sz w:val="20"/>
      <w:szCs w:val="24"/>
    </w:rPr>
  </w:style>
  <w:style w:type="character" w:customStyle="1" w:styleId="05legendaChar">
    <w:name w:val="05_legenda Char"/>
    <w:link w:val="05legenda"/>
    <w:rsid w:val="00AB27C2"/>
    <w:rPr>
      <w:rFonts w:ascii="Arial" w:eastAsia="Calibri" w:hAnsi="Arial" w:cs="Arial"/>
      <w:color w:val="404040"/>
      <w:sz w:val="20"/>
      <w:szCs w:val="24"/>
    </w:rPr>
  </w:style>
  <w:style w:type="paragraph" w:customStyle="1" w:styleId="06boxetexto">
    <w:name w:val="06_boxe_texto"/>
    <w:basedOn w:val="Normal"/>
    <w:next w:val="Normal"/>
    <w:link w:val="06boxetextoChar"/>
    <w:qFormat/>
    <w:rsid w:val="00AB27C2"/>
    <w:pPr>
      <w:shd w:val="clear" w:color="auto" w:fill="D6E3BC"/>
      <w:spacing w:before="120" w:after="240" w:line="276" w:lineRule="auto"/>
    </w:pPr>
    <w:rPr>
      <w:rFonts w:ascii="Arial" w:eastAsia="Calibri" w:hAnsi="Arial" w:cs="Arial"/>
      <w:color w:val="008000"/>
      <w:sz w:val="24"/>
      <w:szCs w:val="24"/>
    </w:rPr>
  </w:style>
  <w:style w:type="character" w:customStyle="1" w:styleId="06boxetextoChar">
    <w:name w:val="06_boxe_texto Char"/>
    <w:link w:val="06boxetexto"/>
    <w:rsid w:val="00AB27C2"/>
    <w:rPr>
      <w:rFonts w:ascii="Arial" w:eastAsia="Calibri" w:hAnsi="Arial" w:cs="Arial"/>
      <w:color w:val="008000"/>
      <w:sz w:val="24"/>
      <w:szCs w:val="24"/>
      <w:shd w:val="clear" w:color="auto" w:fill="D6E3BC"/>
    </w:rPr>
  </w:style>
  <w:style w:type="paragraph" w:customStyle="1" w:styleId="06boxetitulo1">
    <w:name w:val="06_boxe_titulo1"/>
    <w:basedOn w:val="Normal"/>
    <w:next w:val="Normal"/>
    <w:link w:val="06boxetitulo1Char"/>
    <w:qFormat/>
    <w:rsid w:val="00AB27C2"/>
    <w:pPr>
      <w:shd w:val="clear" w:color="auto" w:fill="D6E3BC"/>
      <w:spacing w:before="120" w:after="240" w:line="276" w:lineRule="auto"/>
    </w:pPr>
    <w:rPr>
      <w:rFonts w:ascii="Arial" w:eastAsia="Calibri" w:hAnsi="Arial" w:cs="Arial"/>
      <w:b/>
      <w:color w:val="008000"/>
      <w:sz w:val="36"/>
      <w:szCs w:val="32"/>
    </w:rPr>
  </w:style>
  <w:style w:type="character" w:customStyle="1" w:styleId="06boxetitulo1Char">
    <w:name w:val="06_boxe_titulo1 Char"/>
    <w:link w:val="06boxetitulo1"/>
    <w:rsid w:val="00AB27C2"/>
    <w:rPr>
      <w:rFonts w:ascii="Arial" w:eastAsia="Calibri" w:hAnsi="Arial" w:cs="Arial"/>
      <w:b/>
      <w:color w:val="008000"/>
      <w:sz w:val="36"/>
      <w:szCs w:val="32"/>
      <w:shd w:val="clear" w:color="auto" w:fill="D6E3BC"/>
    </w:rPr>
  </w:style>
  <w:style w:type="paragraph" w:customStyle="1" w:styleId="08tabelagravata1">
    <w:name w:val="08_tabela_gravata1"/>
    <w:basedOn w:val="Normal"/>
    <w:next w:val="Normal"/>
    <w:link w:val="08tabelagravata1Char"/>
    <w:qFormat/>
    <w:rsid w:val="00AB27C2"/>
    <w:pPr>
      <w:spacing w:after="240" w:line="276" w:lineRule="auto"/>
    </w:pPr>
    <w:rPr>
      <w:rFonts w:cs="Arial"/>
      <w:b/>
      <w:color w:val="2F5496" w:themeColor="accent1" w:themeShade="BF"/>
      <w:sz w:val="36"/>
      <w:szCs w:val="32"/>
    </w:rPr>
  </w:style>
  <w:style w:type="character" w:customStyle="1" w:styleId="08tabelagravata1Char">
    <w:name w:val="08_tabela_gravata1 Char"/>
    <w:basedOn w:val="Fontepargpadro"/>
    <w:link w:val="08tabelagravata1"/>
    <w:rsid w:val="00AB27C2"/>
    <w:rPr>
      <w:rFonts w:cs="Arial"/>
      <w:b/>
      <w:color w:val="2F5496" w:themeColor="accent1" w:themeShade="BF"/>
      <w:sz w:val="36"/>
      <w:szCs w:val="32"/>
    </w:rPr>
  </w:style>
  <w:style w:type="paragraph" w:customStyle="1" w:styleId="08tabelagravata2">
    <w:name w:val="08_tabela_gravata2"/>
    <w:basedOn w:val="Normal"/>
    <w:next w:val="Normal"/>
    <w:link w:val="08tabelagravata2Char"/>
    <w:qFormat/>
    <w:rsid w:val="00AB27C2"/>
    <w:pPr>
      <w:spacing w:after="240" w:line="276" w:lineRule="auto"/>
    </w:pPr>
    <w:rPr>
      <w:rFonts w:cs="Arial"/>
      <w:b/>
      <w:color w:val="2F5496" w:themeColor="accent1" w:themeShade="BF"/>
      <w:sz w:val="32"/>
      <w:szCs w:val="28"/>
    </w:rPr>
  </w:style>
  <w:style w:type="character" w:customStyle="1" w:styleId="08tabelagravata2Char">
    <w:name w:val="08_tabela_gravata2 Char"/>
    <w:basedOn w:val="Fontepargpadro"/>
    <w:link w:val="08tabelagravata2"/>
    <w:rsid w:val="00AB27C2"/>
    <w:rPr>
      <w:rFonts w:cs="Arial"/>
      <w:b/>
      <w:color w:val="2F5496" w:themeColor="accent1" w:themeShade="BF"/>
      <w:sz w:val="32"/>
      <w:szCs w:val="28"/>
    </w:rPr>
  </w:style>
  <w:style w:type="paragraph" w:customStyle="1" w:styleId="08tabelatextogeral">
    <w:name w:val="08_tabela_texto_geral"/>
    <w:basedOn w:val="Normal"/>
    <w:next w:val="Normal"/>
    <w:link w:val="08tabelatextogeralChar"/>
    <w:qFormat/>
    <w:rsid w:val="00AB27C2"/>
    <w:pPr>
      <w:spacing w:after="240" w:line="276" w:lineRule="auto"/>
    </w:pPr>
    <w:rPr>
      <w:rFonts w:cs="Arial"/>
      <w:color w:val="2F5496" w:themeColor="accent1" w:themeShade="BF"/>
      <w:sz w:val="24"/>
      <w:szCs w:val="24"/>
    </w:rPr>
  </w:style>
  <w:style w:type="character" w:customStyle="1" w:styleId="08tabelatextogeralChar">
    <w:name w:val="08_tabela_texto_geral Char"/>
    <w:basedOn w:val="Fontepargpadro"/>
    <w:link w:val="08tabelatextogeral"/>
    <w:rsid w:val="00AB27C2"/>
    <w:rPr>
      <w:rFonts w:cs="Arial"/>
      <w:color w:val="2F5496" w:themeColor="accent1" w:themeShade="BF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27C2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27C2"/>
    <w:rPr>
      <w:rFonts w:ascii="Arial" w:eastAsia="Times New Roman" w:hAnsi="Arial" w:cs="Arial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27C2"/>
    <w:pPr>
      <w:suppressAutoHyphens w:val="0"/>
      <w:spacing w:after="160"/>
      <w:jc w:val="left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27C2"/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86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6251"/>
  </w:style>
  <w:style w:type="character" w:styleId="nfase">
    <w:name w:val="Emphasis"/>
    <w:basedOn w:val="Fontepargpadro"/>
    <w:uiPriority w:val="20"/>
    <w:qFormat/>
    <w:rsid w:val="00AB27C2"/>
    <w:rPr>
      <w:i/>
      <w:iCs/>
    </w:rPr>
  </w:style>
  <w:style w:type="character" w:styleId="Forte">
    <w:name w:val="Strong"/>
    <w:basedOn w:val="Fontepargpadro"/>
    <w:uiPriority w:val="22"/>
    <w:qFormat/>
    <w:rsid w:val="00AB27C2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AB27C2"/>
    <w:rPr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C862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B27C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B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• 02_texto_bullet"/>
    <w:uiPriority w:val="34"/>
    <w:qFormat/>
    <w:rsid w:val="00C8625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C86251"/>
    <w:rPr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C86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6251"/>
  </w:style>
  <w:style w:type="paragraph" w:styleId="Subttulo">
    <w:name w:val="Subtitle"/>
    <w:basedOn w:val="Normal"/>
    <w:link w:val="SubttuloChar"/>
    <w:qFormat/>
    <w:rsid w:val="00AB27C2"/>
    <w:pPr>
      <w:spacing w:after="0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AB27C2"/>
    <w:rPr>
      <w:rFonts w:ascii="Times New Roman" w:eastAsia="Times New Roman" w:hAnsi="Times New Roman" w:cs="Times New Roman"/>
      <w:i/>
      <w:iCs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AB2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8625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251"/>
    <w:rPr>
      <w:rFonts w:ascii="Lucida Grande" w:hAnsi="Lucida Grande" w:cs="Lucida Grande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AB27C2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C862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tulo24">
    <w:name w:val="Título 24"/>
    <w:basedOn w:val="Normal"/>
    <w:rsid w:val="00AB27C2"/>
    <w:pPr>
      <w:pBdr>
        <w:bottom w:val="single" w:sz="6" w:space="0" w:color="D4D4D4"/>
      </w:pBdr>
      <w:spacing w:after="0" w:line="240" w:lineRule="auto"/>
      <w:outlineLvl w:val="2"/>
    </w:pPr>
    <w:rPr>
      <w:rFonts w:ascii="Verdana" w:eastAsia="Times New Roman" w:hAnsi="Verdana" w:cs="Times New Roman"/>
      <w:b/>
      <w:bCs/>
      <w:color w:val="0B4A99"/>
      <w:sz w:val="36"/>
      <w:szCs w:val="36"/>
      <w:lang w:eastAsia="pt-BR"/>
    </w:rPr>
  </w:style>
  <w:style w:type="paragraph" w:customStyle="1" w:styleId="01imagemcentralizada">
    <w:name w:val="01_imagem_centralizada"/>
    <w:basedOn w:val="01titulo1"/>
    <w:qFormat/>
    <w:rsid w:val="00C86251"/>
  </w:style>
  <w:style w:type="character" w:customStyle="1" w:styleId="02textobold">
    <w:name w:val="02_texto_bold"/>
    <w:uiPriority w:val="1"/>
    <w:qFormat/>
    <w:rsid w:val="00C86251"/>
    <w:rPr>
      <w:rFonts w:ascii="Calibri" w:hAnsi="Calibri"/>
      <w:b/>
      <w:i w:val="0"/>
      <w:sz w:val="22"/>
    </w:rPr>
  </w:style>
  <w:style w:type="paragraph" w:customStyle="1" w:styleId="01titulo3">
    <w:name w:val="01_titulo3"/>
    <w:basedOn w:val="01titulo2"/>
    <w:qFormat/>
    <w:rsid w:val="00C86251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C862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C862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character" w:customStyle="1" w:styleId="05tabelatextobold">
    <w:name w:val="05_tabela_texto_bold"/>
    <w:basedOn w:val="Fontepargpadro"/>
    <w:uiPriority w:val="1"/>
    <w:qFormat/>
    <w:rsid w:val="00C86251"/>
    <w:rPr>
      <w:b/>
    </w:rPr>
  </w:style>
  <w:style w:type="character" w:customStyle="1" w:styleId="03exercicioitemmarcador">
    <w:name w:val="03_exercicio_item_marcador"/>
    <w:basedOn w:val="Fontepargpadro"/>
    <w:uiPriority w:val="1"/>
    <w:qFormat/>
    <w:rsid w:val="00C86251"/>
    <w:rPr>
      <w:color w:val="8EC02F"/>
    </w:rPr>
  </w:style>
  <w:style w:type="paragraph" w:customStyle="1" w:styleId="03exercicioenunciadoavaliacao">
    <w:name w:val="03_exercicio_enunciado_avaliacao"/>
    <w:basedOn w:val="03exercicioenunciado"/>
    <w:qFormat/>
    <w:rsid w:val="00C86251"/>
    <w:pPr>
      <w:numPr>
        <w:numId w:val="10"/>
      </w:numPr>
    </w:pPr>
    <w:rPr>
      <w:sz w:val="26"/>
    </w:rPr>
  </w:style>
  <w:style w:type="paragraph" w:customStyle="1" w:styleId="03exercicioenunciadosmarcadoravaliacao">
    <w:name w:val="03_exercicio_enunciado_s/marcador_avaliacao"/>
    <w:basedOn w:val="03exercicioenunciadosmarcador"/>
    <w:qFormat/>
    <w:rsid w:val="00C86251"/>
    <w:rPr>
      <w:sz w:val="26"/>
    </w:rPr>
  </w:style>
  <w:style w:type="paragraph" w:customStyle="1" w:styleId="03exercicioitemavaliacao">
    <w:name w:val="03_exercicio_item_avaliacao"/>
    <w:basedOn w:val="03exercicioitem"/>
    <w:qFormat/>
    <w:rsid w:val="00C86251"/>
    <w:pPr>
      <w:tabs>
        <w:tab w:val="clear" w:pos="567"/>
        <w:tab w:val="left" w:pos="568"/>
      </w:tabs>
    </w:pPr>
    <w:rPr>
      <w:sz w:val="26"/>
    </w:rPr>
  </w:style>
  <w:style w:type="paragraph" w:customStyle="1" w:styleId="05fonteavaliacao">
    <w:name w:val="05_fonte_avaliacao"/>
    <w:basedOn w:val="05fonte"/>
    <w:qFormat/>
    <w:rsid w:val="00C86251"/>
    <w:rPr>
      <w:sz w:val="24"/>
    </w:rPr>
  </w:style>
  <w:style w:type="paragraph" w:customStyle="1" w:styleId="03exercicioenunciadosmarcador">
    <w:name w:val="03_exercicio_enunciado_s/marcador"/>
    <w:basedOn w:val="03exercicioenunciado"/>
    <w:qFormat/>
    <w:rsid w:val="00C86251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C86251"/>
    <w:pPr>
      <w:spacing w:before="100" w:after="100"/>
      <w:jc w:val="right"/>
    </w:pPr>
    <w:rPr>
      <w:rFonts w:cstheme="minorHAnsi"/>
      <w:sz w:val="20"/>
      <w:vertAlign w:val="superscript"/>
    </w:rPr>
  </w:style>
  <w:style w:type="paragraph" w:customStyle="1" w:styleId="00ilustracao">
    <w:name w:val="00_ilustracao"/>
    <w:basedOn w:val="Normal"/>
    <w:next w:val="Normal"/>
    <w:link w:val="00ilustracaoChar"/>
    <w:qFormat/>
    <w:rsid w:val="00C86251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lustracaoChar">
    <w:name w:val="00_ilustracao Char"/>
    <w:basedOn w:val="Fontepargpadro"/>
    <w:link w:val="00ilustracao"/>
    <w:locked/>
    <w:rsid w:val="00C86251"/>
    <w:rPr>
      <w:rFonts w:ascii="Arial" w:hAnsi="Arial" w:cs="Arial"/>
      <w:b/>
      <w:color w:val="D60093"/>
    </w:rPr>
  </w:style>
  <w:style w:type="paragraph" w:customStyle="1" w:styleId="00recado">
    <w:name w:val="00_recado"/>
    <w:basedOn w:val="Normal"/>
    <w:qFormat/>
    <w:rsid w:val="00C86251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character" w:customStyle="1" w:styleId="00recadobold">
    <w:name w:val="00_recado_bold"/>
    <w:basedOn w:val="02textobold"/>
    <w:uiPriority w:val="1"/>
    <w:qFormat/>
    <w:rsid w:val="00C86251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C86251"/>
    <w:rPr>
      <w:i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C86251"/>
    <w:pPr>
      <w:numPr>
        <w:numId w:val="8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C86251"/>
    <w:rPr>
      <w:rFonts w:ascii="Calibri" w:eastAsia="Calibri" w:hAnsi="Calibri" w:cs="Arial"/>
      <w:szCs w:val="24"/>
    </w:rPr>
  </w:style>
  <w:style w:type="character" w:customStyle="1" w:styleId="02textoItlico">
    <w:name w:val="02_texto_Itálico"/>
    <w:uiPriority w:val="1"/>
    <w:qFormat/>
    <w:rsid w:val="00C86251"/>
    <w:rPr>
      <w:rFonts w:ascii="Calibri" w:hAnsi="Calibri"/>
      <w:i/>
      <w:sz w:val="22"/>
    </w:rPr>
  </w:style>
  <w:style w:type="paragraph" w:customStyle="1" w:styleId="Default">
    <w:name w:val="Default"/>
    <w:rsid w:val="00C862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item">
    <w:name w:val="03_exercicio_item"/>
    <w:basedOn w:val="Normal"/>
    <w:qFormat/>
    <w:rsid w:val="00C86251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table" w:customStyle="1" w:styleId="03exerciciolinha">
    <w:name w:val="03_exercicio_linha"/>
    <w:basedOn w:val="Tabelanormal"/>
    <w:uiPriority w:val="99"/>
    <w:rsid w:val="00C86251"/>
    <w:pPr>
      <w:spacing w:after="200" w:line="240" w:lineRule="auto"/>
      <w:ind w:left="284" w:right="-284"/>
    </w:pPr>
    <w:rPr>
      <w:sz w:val="26"/>
    </w:r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05tabelagravataavaliacao">
    <w:name w:val="05_tabela_gravata_avaliacao"/>
    <w:basedOn w:val="05tabelagravata"/>
    <w:qFormat/>
    <w:rsid w:val="00C86251"/>
    <w:rPr>
      <w:sz w:val="24"/>
    </w:rPr>
  </w:style>
  <w:style w:type="paragraph" w:customStyle="1" w:styleId="05tabelagravata2">
    <w:name w:val="05_tabela_gravata2"/>
    <w:basedOn w:val="05tabelagravata"/>
    <w:qFormat/>
    <w:rsid w:val="00C86251"/>
    <w:rPr>
      <w:b w:val="0"/>
      <w:color w:val="000000" w:themeColor="text1"/>
    </w:rPr>
  </w:style>
  <w:style w:type="paragraph" w:customStyle="1" w:styleId="05tabelatextoavaliacao">
    <w:name w:val="05_tabela_texto_avaliacao"/>
    <w:basedOn w:val="05tabelatexto"/>
    <w:qFormat/>
    <w:rsid w:val="00C86251"/>
    <w:pPr>
      <w:jc w:val="center"/>
    </w:pPr>
    <w:rPr>
      <w:sz w:val="22"/>
    </w:rPr>
  </w:style>
  <w:style w:type="paragraph" w:customStyle="1" w:styleId="05tabelatextobullet">
    <w:name w:val="05_tabela_texto_bullet"/>
    <w:basedOn w:val="05tabelatexto"/>
    <w:qFormat/>
    <w:rsid w:val="00C86251"/>
    <w:pPr>
      <w:numPr>
        <w:numId w:val="11"/>
      </w:numPr>
    </w:pPr>
  </w:style>
  <w:style w:type="character" w:customStyle="1" w:styleId="05tabelatextoitlico">
    <w:name w:val="05_tabela_texto_itálico"/>
    <w:basedOn w:val="Fontepargpadro"/>
    <w:uiPriority w:val="1"/>
    <w:qFormat/>
    <w:rsid w:val="00C86251"/>
    <w:rPr>
      <w:i/>
    </w:rPr>
  </w:style>
  <w:style w:type="character" w:customStyle="1" w:styleId="Ttulo1Char">
    <w:name w:val="Título 1 Char"/>
    <w:basedOn w:val="Fontepargpadro"/>
    <w:link w:val="Ttulo1"/>
    <w:uiPriority w:val="9"/>
    <w:rsid w:val="00C8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o">
    <w:name w:val="Revision"/>
    <w:hidden/>
    <w:uiPriority w:val="99"/>
    <w:semiHidden/>
    <w:rsid w:val="00FE0B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C964D-E316-4C6F-8D4B-B8C143F6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1516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de Sena Nobre</dc:creator>
  <cp:lastModifiedBy>Guilherme Filho</cp:lastModifiedBy>
  <cp:revision>22</cp:revision>
  <dcterms:created xsi:type="dcterms:W3CDTF">2018-01-24T23:03:00Z</dcterms:created>
  <dcterms:modified xsi:type="dcterms:W3CDTF">2018-02-01T18:21:00Z</dcterms:modified>
</cp:coreProperties>
</file>