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AC01E6" w:rsidRPr="00884759" w14:paraId="5E883892" w14:textId="77777777" w:rsidTr="00967C50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7496F6D5" w14:textId="77777777" w:rsidR="00AC01E6" w:rsidRPr="00884759" w:rsidRDefault="00AC01E6" w:rsidP="00967C50">
            <w:pPr>
              <w:pStyle w:val="01titulo3"/>
            </w:pPr>
            <w:r w:rsidRPr="00884759">
              <w:t>Escola:</w:t>
            </w:r>
          </w:p>
        </w:tc>
      </w:tr>
      <w:tr w:rsidR="00AC01E6" w:rsidRPr="00884759" w14:paraId="5D76F57B" w14:textId="77777777" w:rsidTr="00967C50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2AEF2829" w14:textId="77777777" w:rsidR="00AC01E6" w:rsidRPr="00884759" w:rsidRDefault="00AC01E6" w:rsidP="00967C50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33E46EAF" w14:textId="77777777" w:rsidR="00AC01E6" w:rsidRPr="00884759" w:rsidRDefault="00AC01E6" w:rsidP="00967C50">
            <w:pPr>
              <w:pStyle w:val="01titulo3"/>
            </w:pPr>
            <w:r w:rsidRPr="00884759">
              <w:t>Nota:</w:t>
            </w:r>
          </w:p>
        </w:tc>
      </w:tr>
      <w:tr w:rsidR="00AC01E6" w:rsidRPr="00884759" w14:paraId="75EDE4BB" w14:textId="77777777" w:rsidTr="00967C50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37B45B95" w14:textId="77777777" w:rsidR="00AC01E6" w:rsidRPr="00884759" w:rsidRDefault="00AC01E6" w:rsidP="00967C50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1D2A2C30" w14:textId="77777777" w:rsidR="00AC01E6" w:rsidRPr="00884759" w:rsidRDefault="00AC01E6" w:rsidP="00967C50">
            <w:pPr>
              <w:pStyle w:val="01titulo3"/>
            </w:pPr>
          </w:p>
        </w:tc>
      </w:tr>
    </w:tbl>
    <w:p w14:paraId="426CDC16" w14:textId="77777777" w:rsidR="00AC01E6" w:rsidRPr="00060635" w:rsidRDefault="00AC01E6" w:rsidP="00AB0986">
      <w:pPr>
        <w:rPr>
          <w:sz w:val="26"/>
          <w:szCs w:val="26"/>
        </w:rPr>
      </w:pPr>
    </w:p>
    <w:p w14:paraId="6543FF19" w14:textId="77777777" w:rsidR="004A4208" w:rsidRPr="00060635" w:rsidRDefault="00907BD7" w:rsidP="00AB0986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>No Brasil, o direito ao voto feminino foi conquistado em 1932.</w:t>
      </w:r>
      <w:r w:rsidR="00A5437D" w:rsidRPr="00060635">
        <w:rPr>
          <w:sz w:val="26"/>
          <w:szCs w:val="26"/>
        </w:rPr>
        <w:t xml:space="preserve"> </w:t>
      </w:r>
      <w:r w:rsidR="00AB0986" w:rsidRPr="00060635">
        <w:rPr>
          <w:sz w:val="26"/>
          <w:szCs w:val="26"/>
        </w:rPr>
        <w:t xml:space="preserve">Essa conquista </w:t>
      </w:r>
      <w:r w:rsidR="00AA38BE" w:rsidRPr="00060635">
        <w:rPr>
          <w:sz w:val="26"/>
          <w:szCs w:val="26"/>
        </w:rPr>
        <w:t>foi</w:t>
      </w:r>
      <w:r w:rsidR="00AB0986" w:rsidRPr="00060635">
        <w:rPr>
          <w:sz w:val="26"/>
          <w:szCs w:val="26"/>
        </w:rPr>
        <w:t xml:space="preserve"> considerada muito importante, porque, a partir </w:t>
      </w:r>
      <w:r w:rsidR="008D4C01" w:rsidRPr="00060635">
        <w:rPr>
          <w:sz w:val="26"/>
          <w:szCs w:val="26"/>
        </w:rPr>
        <w:t xml:space="preserve">desse </w:t>
      </w:r>
      <w:r w:rsidR="00AB0986" w:rsidRPr="00060635">
        <w:rPr>
          <w:sz w:val="26"/>
          <w:szCs w:val="26"/>
        </w:rPr>
        <w:t>momento, a</w:t>
      </w:r>
      <w:r w:rsidR="008D4C01" w:rsidRPr="00060635">
        <w:rPr>
          <w:sz w:val="26"/>
          <w:szCs w:val="26"/>
        </w:rPr>
        <w:t>s</w:t>
      </w:r>
      <w:r w:rsidR="00AB0986" w:rsidRPr="00060635">
        <w:rPr>
          <w:sz w:val="26"/>
          <w:szCs w:val="26"/>
        </w:rPr>
        <w:t xml:space="preserve"> mulheres puderam: </w:t>
      </w:r>
    </w:p>
    <w:p w14:paraId="7C9E4A61" w14:textId="2B26B8CE" w:rsidR="004A4208" w:rsidRPr="00060635" w:rsidRDefault="00CF44CF" w:rsidP="00EA0B35">
      <w:pPr>
        <w:pStyle w:val="03exercicioitem"/>
        <w:numPr>
          <w:ilvl w:val="1"/>
          <w:numId w:val="9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a</w:t>
      </w:r>
      <w:r w:rsidR="004A4208" w:rsidRPr="00060635">
        <w:rPr>
          <w:sz w:val="26"/>
          <w:szCs w:val="26"/>
          <w:lang w:eastAsia="pt-BR"/>
        </w:rPr>
        <w:t>umentar sua jornada de trabalho nas fábricas.</w:t>
      </w:r>
    </w:p>
    <w:p w14:paraId="5F986572" w14:textId="2BDC62B0" w:rsidR="004A4208" w:rsidRPr="00060635" w:rsidRDefault="00CF44CF" w:rsidP="00EA0B35">
      <w:pPr>
        <w:pStyle w:val="03exercicioitem"/>
        <w:numPr>
          <w:ilvl w:val="1"/>
          <w:numId w:val="9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tirar licença-maternidade.</w:t>
      </w:r>
    </w:p>
    <w:p w14:paraId="7478AA24" w14:textId="40C2BB0D" w:rsidR="00CF44CF" w:rsidRPr="00060635" w:rsidRDefault="00CF44CF" w:rsidP="00EA0B35">
      <w:pPr>
        <w:pStyle w:val="03exercicioitem"/>
        <w:numPr>
          <w:ilvl w:val="1"/>
          <w:numId w:val="9"/>
        </w:numPr>
        <w:ind w:left="782" w:hanging="357"/>
        <w:rPr>
          <w:sz w:val="26"/>
          <w:szCs w:val="26"/>
          <w:lang w:val="en-US" w:eastAsia="pt-BR"/>
        </w:rPr>
      </w:pPr>
      <w:r w:rsidRPr="00060635">
        <w:rPr>
          <w:sz w:val="26"/>
          <w:szCs w:val="26"/>
          <w:lang w:eastAsia="pt-BR"/>
        </w:rPr>
        <w:t>e</w:t>
      </w:r>
      <w:r w:rsidR="004A4208" w:rsidRPr="00060635">
        <w:rPr>
          <w:sz w:val="26"/>
          <w:szCs w:val="26"/>
          <w:lang w:eastAsia="pt-BR"/>
        </w:rPr>
        <w:t xml:space="preserve">leger pessoas que </w:t>
      </w:r>
      <w:r w:rsidR="00AB0986" w:rsidRPr="00060635">
        <w:rPr>
          <w:sz w:val="26"/>
          <w:szCs w:val="26"/>
          <w:lang w:eastAsia="pt-BR"/>
        </w:rPr>
        <w:t>as representassem</w:t>
      </w:r>
      <w:r w:rsidR="004A4208" w:rsidRPr="00060635">
        <w:rPr>
          <w:sz w:val="26"/>
          <w:szCs w:val="26"/>
          <w:lang w:eastAsia="pt-BR"/>
        </w:rPr>
        <w:t>.</w:t>
      </w:r>
    </w:p>
    <w:p w14:paraId="54241E37" w14:textId="098EB5A5" w:rsidR="00CF44CF" w:rsidRPr="00060635" w:rsidRDefault="00CF44CF" w:rsidP="00EA0B35">
      <w:pPr>
        <w:pStyle w:val="03exercicioitem"/>
        <w:numPr>
          <w:ilvl w:val="1"/>
          <w:numId w:val="9"/>
        </w:numPr>
        <w:ind w:left="782" w:hanging="357"/>
        <w:rPr>
          <w:sz w:val="26"/>
          <w:szCs w:val="26"/>
          <w:lang w:val="en-US" w:eastAsia="pt-BR"/>
        </w:rPr>
      </w:pPr>
      <w:proofErr w:type="spellStart"/>
      <w:r w:rsidRPr="00060635">
        <w:rPr>
          <w:sz w:val="26"/>
          <w:szCs w:val="26"/>
          <w:lang w:val="en-US" w:eastAsia="pt-BR"/>
        </w:rPr>
        <w:t>exigir</w:t>
      </w:r>
      <w:proofErr w:type="spellEnd"/>
      <w:r w:rsidR="00B7072F" w:rsidRPr="00060635">
        <w:rPr>
          <w:sz w:val="26"/>
          <w:szCs w:val="26"/>
          <w:lang w:val="en-US" w:eastAsia="pt-BR"/>
        </w:rPr>
        <w:t xml:space="preserve"> </w:t>
      </w:r>
      <w:proofErr w:type="spellStart"/>
      <w:r w:rsidRPr="00060635">
        <w:rPr>
          <w:sz w:val="26"/>
          <w:szCs w:val="26"/>
          <w:lang w:val="en-US" w:eastAsia="pt-BR"/>
        </w:rPr>
        <w:t>participação</w:t>
      </w:r>
      <w:proofErr w:type="spellEnd"/>
      <w:r w:rsidR="00B7072F" w:rsidRPr="00060635">
        <w:rPr>
          <w:sz w:val="26"/>
          <w:szCs w:val="26"/>
          <w:lang w:val="en-US" w:eastAsia="pt-BR"/>
        </w:rPr>
        <w:t xml:space="preserve"> </w:t>
      </w:r>
      <w:proofErr w:type="spellStart"/>
      <w:r w:rsidRPr="00060635">
        <w:rPr>
          <w:sz w:val="26"/>
          <w:szCs w:val="26"/>
          <w:lang w:val="en-US" w:eastAsia="pt-BR"/>
        </w:rPr>
        <w:t>política</w:t>
      </w:r>
      <w:proofErr w:type="spellEnd"/>
      <w:r w:rsidRPr="00060635">
        <w:rPr>
          <w:sz w:val="26"/>
          <w:szCs w:val="26"/>
          <w:lang w:val="en-US" w:eastAsia="pt-BR"/>
        </w:rPr>
        <w:t xml:space="preserve"> para os</w:t>
      </w:r>
      <w:r w:rsidR="0041023E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homens.</w:t>
      </w:r>
    </w:p>
    <w:p w14:paraId="08A7F6A1" w14:textId="77777777" w:rsidR="009722DC" w:rsidRPr="00060635" w:rsidRDefault="00CF44CF" w:rsidP="00135545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>Observe o quadro a seguir.</w:t>
      </w:r>
    </w:p>
    <w:p w14:paraId="2EAD3F61" w14:textId="77777777" w:rsidR="00CF44CF" w:rsidRPr="00060635" w:rsidRDefault="00CF44CF" w:rsidP="00CF44CF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tbl>
      <w:tblPr>
        <w:tblW w:w="7779" w:type="dxa"/>
        <w:tblInd w:w="766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361"/>
      </w:tblGrid>
      <w:tr w:rsidR="00CF44CF" w:rsidRPr="00060635" w14:paraId="1F8941B9" w14:textId="77777777">
        <w:trPr>
          <w:trHeight w:val="284"/>
        </w:trPr>
        <w:tc>
          <w:tcPr>
            <w:tcW w:w="1418" w:type="dxa"/>
            <w:shd w:val="clear" w:color="auto" w:fill="A5CD70"/>
          </w:tcPr>
          <w:p w14:paraId="47652B41" w14:textId="77777777" w:rsidR="00CF44CF" w:rsidRPr="00060635" w:rsidRDefault="00CF44CF" w:rsidP="00CF44CF">
            <w:pPr>
              <w:pStyle w:val="05tabelagravata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Ano</w:t>
            </w:r>
          </w:p>
        </w:tc>
        <w:tc>
          <w:tcPr>
            <w:tcW w:w="6361" w:type="dxa"/>
            <w:shd w:val="clear" w:color="auto" w:fill="A5CD70"/>
            <w:vAlign w:val="center"/>
          </w:tcPr>
          <w:p w14:paraId="0F392D3D" w14:textId="77777777" w:rsidR="00CF44CF" w:rsidRPr="00060635" w:rsidRDefault="004A48FF" w:rsidP="00CF44CF">
            <w:pPr>
              <w:pStyle w:val="05tabelagravata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Medida</w:t>
            </w:r>
          </w:p>
        </w:tc>
      </w:tr>
      <w:tr w:rsidR="00CF44CF" w:rsidRPr="00060635" w14:paraId="4C2AF517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6FAB1166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1919</w:t>
            </w:r>
          </w:p>
        </w:tc>
        <w:tc>
          <w:tcPr>
            <w:tcW w:w="6361" w:type="dxa"/>
            <w:vAlign w:val="center"/>
          </w:tcPr>
          <w:p w14:paraId="10C762EE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Criação da lei que repara o trabalhador que sofre acidente de trabalho.</w:t>
            </w:r>
          </w:p>
        </w:tc>
      </w:tr>
      <w:tr w:rsidR="00CF44CF" w:rsidRPr="00060635" w14:paraId="0233AB96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270948C7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1923</w:t>
            </w:r>
          </w:p>
        </w:tc>
        <w:tc>
          <w:tcPr>
            <w:tcW w:w="6361" w:type="dxa"/>
            <w:vAlign w:val="center"/>
          </w:tcPr>
          <w:p w14:paraId="2A39B078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Aprovação da lei que criava aposentadoria para os ferroviários.</w:t>
            </w:r>
          </w:p>
        </w:tc>
      </w:tr>
      <w:tr w:rsidR="00CF44CF" w:rsidRPr="00060635" w14:paraId="5013CFD1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134A519E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1927</w:t>
            </w:r>
          </w:p>
        </w:tc>
        <w:tc>
          <w:tcPr>
            <w:tcW w:w="6361" w:type="dxa"/>
            <w:vAlign w:val="center"/>
          </w:tcPr>
          <w:p w14:paraId="2529CFC0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Proibição do trabalho infantil.</w:t>
            </w:r>
          </w:p>
        </w:tc>
      </w:tr>
      <w:tr w:rsidR="00CF44CF" w:rsidRPr="00060635" w14:paraId="0F83B90D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23186151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1932</w:t>
            </w:r>
          </w:p>
        </w:tc>
        <w:tc>
          <w:tcPr>
            <w:tcW w:w="6361" w:type="dxa"/>
            <w:vAlign w:val="center"/>
          </w:tcPr>
          <w:p w14:paraId="795A127A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Jornada de 8 horas para trabalhadores das indústrias e do comércio.</w:t>
            </w:r>
          </w:p>
        </w:tc>
      </w:tr>
      <w:tr w:rsidR="00CF44CF" w:rsidRPr="00060635" w14:paraId="7996ED2A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4B5EDC66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1934</w:t>
            </w:r>
          </w:p>
        </w:tc>
        <w:tc>
          <w:tcPr>
            <w:tcW w:w="6361" w:type="dxa"/>
            <w:vAlign w:val="center"/>
          </w:tcPr>
          <w:p w14:paraId="113A0322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Férias remuneradas e licença-maternidade.</w:t>
            </w:r>
          </w:p>
        </w:tc>
      </w:tr>
      <w:tr w:rsidR="00CF44CF" w:rsidRPr="00060635" w14:paraId="433485B9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2E155ED8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1940</w:t>
            </w:r>
          </w:p>
        </w:tc>
        <w:tc>
          <w:tcPr>
            <w:tcW w:w="6361" w:type="dxa"/>
            <w:vAlign w:val="center"/>
          </w:tcPr>
          <w:p w14:paraId="04E43E3E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Criação do salário mínimo.</w:t>
            </w:r>
          </w:p>
        </w:tc>
      </w:tr>
      <w:tr w:rsidR="00CF44CF" w:rsidRPr="00060635" w14:paraId="452F0444" w14:textId="77777777" w:rsidTr="00060635">
        <w:trPr>
          <w:trHeight w:val="284"/>
        </w:trPr>
        <w:tc>
          <w:tcPr>
            <w:tcW w:w="1418" w:type="dxa"/>
            <w:vAlign w:val="center"/>
          </w:tcPr>
          <w:p w14:paraId="50FAE2B2" w14:textId="77777777" w:rsidR="00CF44CF" w:rsidRPr="00060635" w:rsidRDefault="004A48FF" w:rsidP="00060635">
            <w:pPr>
              <w:pStyle w:val="05tabelatexto"/>
              <w:jc w:val="center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>1943</w:t>
            </w:r>
          </w:p>
        </w:tc>
        <w:tc>
          <w:tcPr>
            <w:tcW w:w="6361" w:type="dxa"/>
            <w:vAlign w:val="center"/>
          </w:tcPr>
          <w:p w14:paraId="43D7B45C" w14:textId="77777777" w:rsidR="00CF44CF" w:rsidRPr="00060635" w:rsidRDefault="004A48FF" w:rsidP="004A48FF">
            <w:pPr>
              <w:pStyle w:val="05tabelatexto"/>
              <w:rPr>
                <w:sz w:val="26"/>
                <w:szCs w:val="26"/>
              </w:rPr>
            </w:pPr>
            <w:r w:rsidRPr="00060635">
              <w:rPr>
                <w:sz w:val="26"/>
                <w:szCs w:val="26"/>
              </w:rPr>
              <w:t xml:space="preserve">Criação da </w:t>
            </w:r>
            <w:r w:rsidR="00AD7247" w:rsidRPr="00060635">
              <w:rPr>
                <w:sz w:val="26"/>
                <w:szCs w:val="26"/>
              </w:rPr>
              <w:t>C</w:t>
            </w:r>
            <w:r w:rsidRPr="00060635">
              <w:rPr>
                <w:sz w:val="26"/>
                <w:szCs w:val="26"/>
              </w:rPr>
              <w:t xml:space="preserve">onsolidação das </w:t>
            </w:r>
            <w:r w:rsidR="00AD7247" w:rsidRPr="00060635">
              <w:rPr>
                <w:sz w:val="26"/>
                <w:szCs w:val="26"/>
              </w:rPr>
              <w:t>L</w:t>
            </w:r>
            <w:r w:rsidRPr="00060635">
              <w:rPr>
                <w:sz w:val="26"/>
                <w:szCs w:val="26"/>
              </w:rPr>
              <w:t xml:space="preserve">eis do </w:t>
            </w:r>
            <w:r w:rsidR="00AD7247" w:rsidRPr="00060635">
              <w:rPr>
                <w:sz w:val="26"/>
                <w:szCs w:val="26"/>
              </w:rPr>
              <w:t>T</w:t>
            </w:r>
            <w:r w:rsidRPr="00060635">
              <w:rPr>
                <w:sz w:val="26"/>
                <w:szCs w:val="26"/>
              </w:rPr>
              <w:t>rabalho (CLT).</w:t>
            </w:r>
          </w:p>
        </w:tc>
      </w:tr>
    </w:tbl>
    <w:p w14:paraId="37C36C2F" w14:textId="77777777" w:rsidR="004A4208" w:rsidRPr="00060635" w:rsidRDefault="004A4208" w:rsidP="004A4208">
      <w:pPr>
        <w:pStyle w:val="03exercicioenunciadosmarcador"/>
        <w:rPr>
          <w:rFonts w:eastAsia="Times New Roman"/>
          <w:b/>
          <w:sz w:val="26"/>
          <w:szCs w:val="26"/>
        </w:rPr>
      </w:pPr>
      <w:r w:rsidRPr="00060635">
        <w:rPr>
          <w:sz w:val="26"/>
          <w:szCs w:val="26"/>
        </w:rPr>
        <w:t>O que provocou as conquistas apresentadas no texto?</w:t>
      </w:r>
    </w:p>
    <w:p w14:paraId="5F1A2BDA" w14:textId="1615E634" w:rsidR="004A4208" w:rsidRPr="00060635" w:rsidRDefault="004A4208" w:rsidP="00EA0B35">
      <w:pPr>
        <w:pStyle w:val="03exercicioitem"/>
        <w:numPr>
          <w:ilvl w:val="0"/>
          <w:numId w:val="10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val="en-US" w:eastAsia="pt-BR"/>
        </w:rPr>
        <w:t xml:space="preserve">A </w:t>
      </w:r>
      <w:proofErr w:type="spellStart"/>
      <w:r w:rsidRPr="00060635">
        <w:rPr>
          <w:sz w:val="26"/>
          <w:szCs w:val="26"/>
          <w:lang w:val="en-US" w:eastAsia="pt-BR"/>
        </w:rPr>
        <w:t>luta</w:t>
      </w:r>
      <w:proofErr w:type="spellEnd"/>
      <w:r w:rsidRPr="00060635">
        <w:rPr>
          <w:sz w:val="26"/>
          <w:szCs w:val="26"/>
          <w:lang w:val="en-US" w:eastAsia="pt-BR"/>
        </w:rPr>
        <w:t xml:space="preserve"> dos </w:t>
      </w:r>
      <w:proofErr w:type="spellStart"/>
      <w:r w:rsidRPr="00060635">
        <w:rPr>
          <w:sz w:val="26"/>
          <w:szCs w:val="26"/>
          <w:lang w:val="en-US" w:eastAsia="pt-BR"/>
        </w:rPr>
        <w:t>trabalhadores</w:t>
      </w:r>
      <w:proofErr w:type="spellEnd"/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por</w:t>
      </w:r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melhores</w:t>
      </w:r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condições de trabalho.</w:t>
      </w:r>
    </w:p>
    <w:p w14:paraId="0A112FCD" w14:textId="06220061" w:rsidR="004A4208" w:rsidRPr="00060635" w:rsidRDefault="004A4208" w:rsidP="00EA0B35">
      <w:pPr>
        <w:pStyle w:val="03exercicioitem"/>
        <w:numPr>
          <w:ilvl w:val="0"/>
          <w:numId w:val="10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val="en-US" w:eastAsia="pt-BR"/>
        </w:rPr>
        <w:t xml:space="preserve">A </w:t>
      </w:r>
      <w:proofErr w:type="spellStart"/>
      <w:r w:rsidRPr="00060635">
        <w:rPr>
          <w:sz w:val="26"/>
          <w:szCs w:val="26"/>
          <w:lang w:val="en-US" w:eastAsia="pt-BR"/>
        </w:rPr>
        <w:t>repressão</w:t>
      </w:r>
      <w:proofErr w:type="spellEnd"/>
      <w:r w:rsidR="0060789B" w:rsidRPr="00060635">
        <w:rPr>
          <w:sz w:val="26"/>
          <w:szCs w:val="26"/>
          <w:lang w:val="en-US" w:eastAsia="pt-BR"/>
        </w:rPr>
        <w:t xml:space="preserve"> </w:t>
      </w:r>
      <w:proofErr w:type="spellStart"/>
      <w:r w:rsidRPr="00060635">
        <w:rPr>
          <w:sz w:val="26"/>
          <w:szCs w:val="26"/>
          <w:lang w:val="en-US" w:eastAsia="pt-BR"/>
        </w:rPr>
        <w:t>aos</w:t>
      </w:r>
      <w:proofErr w:type="spellEnd"/>
      <w:r w:rsidR="0060789B" w:rsidRPr="00060635">
        <w:rPr>
          <w:sz w:val="26"/>
          <w:szCs w:val="26"/>
          <w:lang w:val="en-US" w:eastAsia="pt-BR"/>
        </w:rPr>
        <w:t xml:space="preserve"> </w:t>
      </w:r>
      <w:proofErr w:type="spellStart"/>
      <w:r w:rsidRPr="00060635">
        <w:rPr>
          <w:sz w:val="26"/>
          <w:szCs w:val="26"/>
          <w:lang w:val="en-US" w:eastAsia="pt-BR"/>
        </w:rPr>
        <w:t>movimentos</w:t>
      </w:r>
      <w:proofErr w:type="spellEnd"/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grevistas que ocorreram no Brasil.</w:t>
      </w:r>
    </w:p>
    <w:p w14:paraId="50638AA3" w14:textId="61754DA5" w:rsidR="004A4208" w:rsidRPr="00060635" w:rsidRDefault="004A4208" w:rsidP="00EA0B35">
      <w:pPr>
        <w:pStyle w:val="03exercicioitem"/>
        <w:numPr>
          <w:ilvl w:val="0"/>
          <w:numId w:val="10"/>
        </w:numPr>
        <w:ind w:left="782" w:hanging="357"/>
        <w:rPr>
          <w:sz w:val="26"/>
          <w:szCs w:val="26"/>
          <w:lang w:val="en-US" w:eastAsia="pt-BR"/>
        </w:rPr>
      </w:pPr>
      <w:r w:rsidRPr="00060635">
        <w:rPr>
          <w:sz w:val="26"/>
          <w:szCs w:val="26"/>
          <w:lang w:val="en-US" w:eastAsia="pt-BR"/>
        </w:rPr>
        <w:t xml:space="preserve">O </w:t>
      </w:r>
      <w:proofErr w:type="spellStart"/>
      <w:r w:rsidRPr="00060635">
        <w:rPr>
          <w:sz w:val="26"/>
          <w:szCs w:val="26"/>
          <w:lang w:val="en-US" w:eastAsia="pt-BR"/>
        </w:rPr>
        <w:t>acordo</w:t>
      </w:r>
      <w:proofErr w:type="spellEnd"/>
      <w:r w:rsidRPr="00060635">
        <w:rPr>
          <w:sz w:val="26"/>
          <w:szCs w:val="26"/>
          <w:lang w:val="en-US" w:eastAsia="pt-BR"/>
        </w:rPr>
        <w:t xml:space="preserve"> entre </w:t>
      </w:r>
      <w:proofErr w:type="spellStart"/>
      <w:r w:rsidR="004A48FF" w:rsidRPr="00060635">
        <w:rPr>
          <w:sz w:val="26"/>
          <w:szCs w:val="26"/>
          <w:lang w:val="en-US" w:eastAsia="pt-BR"/>
        </w:rPr>
        <w:t>os</w:t>
      </w:r>
      <w:proofErr w:type="spellEnd"/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empregadores das diferentes</w:t>
      </w:r>
      <w:r w:rsidR="0060789B" w:rsidRPr="00060635">
        <w:rPr>
          <w:sz w:val="26"/>
          <w:szCs w:val="26"/>
          <w:lang w:val="en-US" w:eastAsia="pt-BR"/>
        </w:rPr>
        <w:t xml:space="preserve"> </w:t>
      </w:r>
      <w:r w:rsidRPr="00060635">
        <w:rPr>
          <w:sz w:val="26"/>
          <w:szCs w:val="26"/>
          <w:lang w:val="en-US" w:eastAsia="pt-BR"/>
        </w:rPr>
        <w:t>fábricas</w:t>
      </w:r>
      <w:r w:rsidR="0060789B" w:rsidRPr="00060635">
        <w:rPr>
          <w:sz w:val="26"/>
          <w:szCs w:val="26"/>
          <w:lang w:val="en-US" w:eastAsia="pt-BR"/>
        </w:rPr>
        <w:t xml:space="preserve"> </w:t>
      </w:r>
      <w:r w:rsidR="004A48FF" w:rsidRPr="00060635">
        <w:rPr>
          <w:sz w:val="26"/>
          <w:szCs w:val="26"/>
          <w:lang w:val="en-US" w:eastAsia="pt-BR"/>
        </w:rPr>
        <w:t>brasileiras</w:t>
      </w:r>
      <w:r w:rsidRPr="00060635">
        <w:rPr>
          <w:sz w:val="26"/>
          <w:szCs w:val="26"/>
          <w:lang w:val="en-US" w:eastAsia="pt-BR"/>
        </w:rPr>
        <w:t>.</w:t>
      </w:r>
    </w:p>
    <w:p w14:paraId="15CA6DC7" w14:textId="6C30ACEC" w:rsidR="004A4208" w:rsidRPr="00060635" w:rsidRDefault="00A17843" w:rsidP="00EA0B35">
      <w:pPr>
        <w:pStyle w:val="03exercicioitem"/>
        <w:numPr>
          <w:ilvl w:val="0"/>
          <w:numId w:val="10"/>
        </w:numPr>
        <w:ind w:left="782" w:hanging="357"/>
        <w:rPr>
          <w:sz w:val="26"/>
          <w:szCs w:val="26"/>
          <w:lang w:val="en-US" w:eastAsia="pt-BR"/>
        </w:rPr>
      </w:pPr>
      <w:r w:rsidRPr="00060635">
        <w:rPr>
          <w:sz w:val="26"/>
          <w:szCs w:val="26"/>
          <w:lang w:eastAsia="pt-BR"/>
        </w:rPr>
        <w:t>A vontade</w:t>
      </w:r>
      <w:r w:rsidR="004A4208" w:rsidRPr="00060635">
        <w:rPr>
          <w:sz w:val="26"/>
          <w:szCs w:val="26"/>
          <w:lang w:val="en-US" w:eastAsia="pt-BR"/>
        </w:rPr>
        <w:t xml:space="preserve"> dos empresários</w:t>
      </w:r>
      <w:r w:rsidR="0060789B" w:rsidRPr="00060635">
        <w:rPr>
          <w:sz w:val="26"/>
          <w:szCs w:val="26"/>
          <w:lang w:val="en-US" w:eastAsia="pt-BR"/>
        </w:rPr>
        <w:t xml:space="preserve"> </w:t>
      </w:r>
      <w:r w:rsidR="004A48FF" w:rsidRPr="00060635">
        <w:rPr>
          <w:sz w:val="26"/>
          <w:szCs w:val="26"/>
          <w:lang w:val="en-US" w:eastAsia="pt-BR"/>
        </w:rPr>
        <w:t>brasileiros</w:t>
      </w:r>
      <w:r w:rsidR="004A4208" w:rsidRPr="00060635">
        <w:rPr>
          <w:sz w:val="26"/>
          <w:szCs w:val="26"/>
          <w:lang w:val="en-US" w:eastAsia="pt-BR"/>
        </w:rPr>
        <w:t>.</w:t>
      </w:r>
    </w:p>
    <w:p w14:paraId="11E2279D" w14:textId="77777777" w:rsidR="00D159F1" w:rsidRPr="00060635" w:rsidRDefault="00F24311" w:rsidP="00135545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>Observe as imagens a seguir.</w:t>
      </w:r>
    </w:p>
    <w:p w14:paraId="2C166DFB" w14:textId="12FCECAF" w:rsidR="000A7120" w:rsidRPr="00732F10" w:rsidRDefault="00732F10" w:rsidP="00030F34">
      <w:pPr>
        <w:pStyle w:val="05fonte"/>
        <w:spacing w:before="200" w:after="0"/>
        <w:ind w:left="1559"/>
        <w:jc w:val="left"/>
      </w:pPr>
      <w:bookmarkStart w:id="0" w:name="_Hlk504490681"/>
      <w:proofErr w:type="spellStart"/>
      <w:r w:rsidRPr="00732F10">
        <w:t>Wikipedia</w:t>
      </w:r>
      <w:proofErr w:type="spellEnd"/>
      <w:r w:rsidRPr="00732F10">
        <w:t>/</w:t>
      </w:r>
      <w:proofErr w:type="spellStart"/>
      <w:r w:rsidRPr="00732F10">
        <w:t>Wikimedia</w:t>
      </w:r>
      <w:proofErr w:type="spellEnd"/>
      <w:r w:rsidRPr="00732F10">
        <w:t xml:space="preserve"> </w:t>
      </w:r>
      <w:proofErr w:type="spellStart"/>
      <w:r w:rsidRPr="00732F10">
        <w:t>Commons</w:t>
      </w:r>
      <w:bookmarkEnd w:id="0"/>
      <w:proofErr w:type="spellEnd"/>
    </w:p>
    <w:p w14:paraId="7385F5A5" w14:textId="62ED9BE4" w:rsidR="004B1C2C" w:rsidRPr="00060635" w:rsidRDefault="00732F10" w:rsidP="00732F10">
      <w:pPr>
        <w:pStyle w:val="03exercicioenunciado"/>
        <w:numPr>
          <w:ilvl w:val="0"/>
          <w:numId w:val="0"/>
        </w:numPr>
        <w:spacing w:befor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82723D" wp14:editId="47BB4087">
            <wp:extent cx="3742944" cy="269138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F001_5PLiHisg19Sa1_3bim_dig Skandiabiografen_19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B55F" w14:textId="77777777" w:rsidR="00D159F1" w:rsidRPr="00EA0B35" w:rsidRDefault="004B1C2C" w:rsidP="003A4D59">
      <w:pPr>
        <w:pStyle w:val="00recado"/>
        <w:tabs>
          <w:tab w:val="left" w:pos="7797"/>
        </w:tabs>
        <w:ind w:left="1276" w:right="1273"/>
        <w:rPr>
          <w:sz w:val="24"/>
          <w:szCs w:val="24"/>
        </w:rPr>
      </w:pPr>
      <w:r w:rsidRPr="00EA0B35">
        <w:rPr>
          <w:sz w:val="24"/>
          <w:szCs w:val="24"/>
        </w:rPr>
        <w:t xml:space="preserve">Reprodução de uma sala de cinema </w:t>
      </w:r>
      <w:r w:rsidR="00CD4899" w:rsidRPr="00EA0B35">
        <w:rPr>
          <w:sz w:val="24"/>
          <w:szCs w:val="24"/>
        </w:rPr>
        <w:t>em meados</w:t>
      </w:r>
      <w:r w:rsidRPr="00EA0B35">
        <w:rPr>
          <w:sz w:val="24"/>
          <w:szCs w:val="24"/>
        </w:rPr>
        <w:t xml:space="preserve"> do século XX.</w:t>
      </w:r>
    </w:p>
    <w:p w14:paraId="7593F638" w14:textId="7F6300AD" w:rsidR="004B1C2C" w:rsidRPr="00732F10" w:rsidRDefault="00732F10" w:rsidP="00732F10">
      <w:pPr>
        <w:pStyle w:val="05fonte"/>
        <w:spacing w:after="0"/>
        <w:ind w:left="1701"/>
        <w:jc w:val="left"/>
      </w:pPr>
      <w:bookmarkStart w:id="1" w:name="_Hlk503440475"/>
      <w:proofErr w:type="spellStart"/>
      <w:r>
        <w:t>pixabay</w:t>
      </w:r>
      <w:proofErr w:type="spellEnd"/>
      <w:r>
        <w:t>/&lt;pixabay.com&gt;</w:t>
      </w:r>
      <w:bookmarkEnd w:id="1"/>
    </w:p>
    <w:p w14:paraId="4859B429" w14:textId="7434D1F2" w:rsidR="004A4208" w:rsidRPr="00060635" w:rsidRDefault="00732F10" w:rsidP="004A4208">
      <w:pPr>
        <w:pStyle w:val="Default"/>
        <w:tabs>
          <w:tab w:val="left" w:pos="4367"/>
        </w:tabs>
        <w:jc w:val="center"/>
        <w:rPr>
          <w:rFonts w:asciiTheme="minorHAnsi" w:eastAsia="Times New Roman" w:hAnsiTheme="minorHAnsi" w:cstheme="minorHAnsi"/>
          <w:sz w:val="26"/>
          <w:szCs w:val="26"/>
          <w:vertAlign w:val="subscript"/>
          <w:lang w:eastAsia="pt-BR"/>
        </w:rPr>
      </w:pPr>
      <w:r>
        <w:rPr>
          <w:rFonts w:eastAsia="Calibri" w:cs="Times New Roman"/>
          <w:noProof/>
          <w:color w:val="auto"/>
          <w:sz w:val="26"/>
          <w:szCs w:val="26"/>
        </w:rPr>
        <w:drawing>
          <wp:inline distT="0" distB="0" distL="0" distR="0" wp14:anchorId="296738B0" wp14:editId="746645D0">
            <wp:extent cx="3584448" cy="2014728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_F002_5PLiHisg19Sa1_3bim_dig radio-869588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5F70" w14:textId="77777777" w:rsidR="00D159F1" w:rsidRPr="00EA0B35" w:rsidRDefault="004B1C2C" w:rsidP="00CD4899">
      <w:pPr>
        <w:pStyle w:val="00recado"/>
        <w:rPr>
          <w:sz w:val="24"/>
          <w:szCs w:val="24"/>
        </w:rPr>
      </w:pPr>
      <w:r w:rsidRPr="00EA0B35">
        <w:rPr>
          <w:sz w:val="24"/>
          <w:szCs w:val="24"/>
        </w:rPr>
        <w:t>Rádio antigo.</w:t>
      </w:r>
    </w:p>
    <w:p w14:paraId="16971DA9" w14:textId="77777777" w:rsidR="003A4D59" w:rsidRPr="003A4D59" w:rsidRDefault="003A4D59" w:rsidP="004A4208">
      <w:pPr>
        <w:pStyle w:val="03exercicioenunciadosmarcador"/>
        <w:rPr>
          <w:sz w:val="4"/>
          <w:szCs w:val="4"/>
        </w:rPr>
      </w:pPr>
    </w:p>
    <w:p w14:paraId="3E59AB4B" w14:textId="77777777" w:rsidR="004A4208" w:rsidRPr="00060635" w:rsidRDefault="004A4208" w:rsidP="004A4208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 xml:space="preserve">Nas décadas de 1930 </w:t>
      </w:r>
      <w:r w:rsidR="00F24311" w:rsidRPr="00060635">
        <w:rPr>
          <w:sz w:val="26"/>
          <w:szCs w:val="26"/>
        </w:rPr>
        <w:t>e</w:t>
      </w:r>
      <w:r w:rsidRPr="00060635">
        <w:rPr>
          <w:sz w:val="26"/>
          <w:szCs w:val="26"/>
        </w:rPr>
        <w:t xml:space="preserve"> 1940, </w:t>
      </w:r>
      <w:r w:rsidR="00F24311" w:rsidRPr="00060635">
        <w:rPr>
          <w:sz w:val="26"/>
          <w:szCs w:val="26"/>
        </w:rPr>
        <w:t xml:space="preserve">no Brasil, </w:t>
      </w:r>
      <w:r w:rsidRPr="00060635">
        <w:rPr>
          <w:sz w:val="26"/>
          <w:szCs w:val="26"/>
        </w:rPr>
        <w:t>os meios de comunicação apresentados nas imagens tinham uma função em comum</w:t>
      </w:r>
      <w:r w:rsidR="004A7D6A" w:rsidRPr="00060635">
        <w:rPr>
          <w:sz w:val="26"/>
          <w:szCs w:val="26"/>
        </w:rPr>
        <w:t xml:space="preserve"> para os trabalhadores</w:t>
      </w:r>
      <w:r w:rsidRPr="00060635">
        <w:rPr>
          <w:sz w:val="26"/>
          <w:szCs w:val="26"/>
        </w:rPr>
        <w:t>, que era</w:t>
      </w:r>
      <w:r w:rsidR="000D17B5" w:rsidRPr="00060635">
        <w:rPr>
          <w:sz w:val="26"/>
          <w:szCs w:val="26"/>
        </w:rPr>
        <w:t>:</w:t>
      </w:r>
    </w:p>
    <w:p w14:paraId="110D405A" w14:textId="51F5F505" w:rsidR="004A4208" w:rsidRPr="00060635" w:rsidRDefault="00F24311" w:rsidP="00EA0B35">
      <w:pPr>
        <w:pStyle w:val="03exercicioitem"/>
        <w:numPr>
          <w:ilvl w:val="0"/>
          <w:numId w:val="12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d</w:t>
      </w:r>
      <w:r w:rsidR="004A4208" w:rsidRPr="00060635">
        <w:rPr>
          <w:sz w:val="26"/>
          <w:szCs w:val="26"/>
          <w:lang w:eastAsia="pt-BR"/>
        </w:rPr>
        <w:t>ivulgar notícias sobre o governo.</w:t>
      </w:r>
    </w:p>
    <w:p w14:paraId="446A89F2" w14:textId="4FB45DE6" w:rsidR="004A4208" w:rsidRPr="00060635" w:rsidRDefault="00F24311" w:rsidP="00EA0B35">
      <w:pPr>
        <w:pStyle w:val="03exercicioitem"/>
        <w:numPr>
          <w:ilvl w:val="0"/>
          <w:numId w:val="12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f</w:t>
      </w:r>
      <w:r w:rsidR="004A4208" w:rsidRPr="00060635">
        <w:rPr>
          <w:sz w:val="26"/>
          <w:szCs w:val="26"/>
          <w:lang w:eastAsia="pt-BR"/>
        </w:rPr>
        <w:t>azer parte do lazer dos operários.</w:t>
      </w:r>
    </w:p>
    <w:p w14:paraId="463AED2B" w14:textId="5583257B" w:rsidR="004A4208" w:rsidRPr="00060635" w:rsidRDefault="00F24311" w:rsidP="00EA0B35">
      <w:pPr>
        <w:pStyle w:val="03exercicioitem"/>
        <w:numPr>
          <w:ilvl w:val="0"/>
          <w:numId w:val="12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p</w:t>
      </w:r>
      <w:r w:rsidR="004A4208" w:rsidRPr="00060635">
        <w:rPr>
          <w:sz w:val="26"/>
          <w:szCs w:val="26"/>
          <w:lang w:eastAsia="pt-BR"/>
        </w:rPr>
        <w:t>assar as instruções para o trabalho.</w:t>
      </w:r>
    </w:p>
    <w:p w14:paraId="5DA965CF" w14:textId="2341D33A" w:rsidR="004A4208" w:rsidRPr="00060635" w:rsidRDefault="00F24311" w:rsidP="00EA0B35">
      <w:pPr>
        <w:pStyle w:val="03exercicioitem"/>
        <w:numPr>
          <w:ilvl w:val="0"/>
          <w:numId w:val="12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t</w:t>
      </w:r>
      <w:r w:rsidR="004A4208" w:rsidRPr="00060635">
        <w:rPr>
          <w:sz w:val="26"/>
          <w:szCs w:val="26"/>
          <w:lang w:eastAsia="pt-BR"/>
        </w:rPr>
        <w:t>ransmitir imagens em movimento.</w:t>
      </w:r>
    </w:p>
    <w:p w14:paraId="46B39236" w14:textId="77777777" w:rsidR="004A4208" w:rsidRPr="00060635" w:rsidRDefault="004A4208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br w:type="page"/>
      </w:r>
      <w:r w:rsidRPr="00060635">
        <w:rPr>
          <w:sz w:val="26"/>
          <w:szCs w:val="26"/>
          <w:lang w:eastAsia="pt-BR"/>
        </w:rPr>
        <w:lastRenderedPageBreak/>
        <w:t xml:space="preserve">A Proposta </w:t>
      </w:r>
      <w:r w:rsidR="00A93C8F" w:rsidRPr="00060635">
        <w:rPr>
          <w:sz w:val="26"/>
          <w:szCs w:val="26"/>
          <w:lang w:eastAsia="pt-BR"/>
        </w:rPr>
        <w:t>d</w:t>
      </w:r>
      <w:r w:rsidRPr="00060635">
        <w:rPr>
          <w:sz w:val="26"/>
          <w:szCs w:val="26"/>
          <w:lang w:eastAsia="pt-BR"/>
        </w:rPr>
        <w:t xml:space="preserve">e Emenda à Constituição (PEC) 478/2010 foi promulgada com o intuito de instituir direitos </w:t>
      </w:r>
      <w:r w:rsidR="00AA2B27" w:rsidRPr="00060635">
        <w:rPr>
          <w:sz w:val="26"/>
          <w:szCs w:val="26"/>
          <w:lang w:eastAsia="pt-BR"/>
        </w:rPr>
        <w:t xml:space="preserve">trabalhistas para </w:t>
      </w:r>
      <w:r w:rsidRPr="00060635">
        <w:rPr>
          <w:sz w:val="26"/>
          <w:szCs w:val="26"/>
          <w:lang w:eastAsia="pt-BR"/>
        </w:rPr>
        <w:t>os empregados domésticos</w:t>
      </w:r>
      <w:r w:rsidR="00A93C8F" w:rsidRPr="00060635">
        <w:rPr>
          <w:sz w:val="26"/>
          <w:szCs w:val="26"/>
          <w:lang w:eastAsia="pt-BR"/>
        </w:rPr>
        <w:t>, como o registro na carteira de trabalho, férias remuneradas e 13º salário</w:t>
      </w:r>
      <w:r w:rsidRPr="00060635">
        <w:rPr>
          <w:sz w:val="26"/>
          <w:szCs w:val="26"/>
          <w:lang w:eastAsia="pt-BR"/>
        </w:rPr>
        <w:t xml:space="preserve">. Para garantir essa conquista, foi aprovada a Lei n° 12.964/14, que prevê multas ao empregador que descumprir esses direitos. Essa nova legislação causou polêmica: enquanto </w:t>
      </w:r>
      <w:r w:rsidR="00023941" w:rsidRPr="00060635">
        <w:rPr>
          <w:sz w:val="26"/>
          <w:szCs w:val="26"/>
          <w:lang w:eastAsia="pt-BR"/>
        </w:rPr>
        <w:t>muit</w:t>
      </w:r>
      <w:r w:rsidRPr="00060635">
        <w:rPr>
          <w:sz w:val="26"/>
          <w:szCs w:val="26"/>
          <w:lang w:eastAsia="pt-BR"/>
        </w:rPr>
        <w:t>os empregadores se posiciona</w:t>
      </w:r>
      <w:r w:rsidR="00A93C8F" w:rsidRPr="00060635">
        <w:rPr>
          <w:sz w:val="26"/>
          <w:szCs w:val="26"/>
          <w:lang w:eastAsia="pt-BR"/>
        </w:rPr>
        <w:t>ra</w:t>
      </w:r>
      <w:r w:rsidRPr="00060635">
        <w:rPr>
          <w:sz w:val="26"/>
          <w:szCs w:val="26"/>
          <w:lang w:eastAsia="pt-BR"/>
        </w:rPr>
        <w:t xml:space="preserve">m contra a nova PEC </w:t>
      </w:r>
      <w:r w:rsidR="00251B5B" w:rsidRPr="00060635">
        <w:rPr>
          <w:sz w:val="26"/>
          <w:szCs w:val="26"/>
          <w:lang w:eastAsia="pt-BR"/>
        </w:rPr>
        <w:t>em razão do</w:t>
      </w:r>
      <w:r w:rsidRPr="00060635">
        <w:rPr>
          <w:sz w:val="26"/>
          <w:szCs w:val="26"/>
          <w:lang w:eastAsia="pt-BR"/>
        </w:rPr>
        <w:t xml:space="preserve"> aumento de gastos com os salários maiores e</w:t>
      </w:r>
      <w:r w:rsidR="00A93C8F" w:rsidRPr="00060635">
        <w:rPr>
          <w:sz w:val="26"/>
          <w:szCs w:val="26"/>
          <w:lang w:eastAsia="pt-BR"/>
        </w:rPr>
        <w:t xml:space="preserve"> os</w:t>
      </w:r>
      <w:r w:rsidRPr="00060635">
        <w:rPr>
          <w:sz w:val="26"/>
          <w:szCs w:val="26"/>
          <w:lang w:eastAsia="pt-BR"/>
        </w:rPr>
        <w:t xml:space="preserve"> benefícios, os empregados</w:t>
      </w:r>
      <w:r w:rsidR="00A93C8F" w:rsidRPr="00060635">
        <w:rPr>
          <w:sz w:val="26"/>
          <w:szCs w:val="26"/>
          <w:lang w:eastAsia="pt-BR"/>
        </w:rPr>
        <w:t xml:space="preserve"> domésticos</w:t>
      </w:r>
      <w:r w:rsidRPr="00060635">
        <w:rPr>
          <w:sz w:val="26"/>
          <w:szCs w:val="26"/>
          <w:lang w:eastAsia="pt-BR"/>
        </w:rPr>
        <w:t xml:space="preserve"> comemora</w:t>
      </w:r>
      <w:r w:rsidR="00A93C8F" w:rsidRPr="00060635">
        <w:rPr>
          <w:sz w:val="26"/>
          <w:szCs w:val="26"/>
          <w:lang w:eastAsia="pt-BR"/>
        </w:rPr>
        <w:t>ra</w:t>
      </w:r>
      <w:r w:rsidRPr="00060635">
        <w:rPr>
          <w:sz w:val="26"/>
          <w:szCs w:val="26"/>
          <w:lang w:eastAsia="pt-BR"/>
        </w:rPr>
        <w:t>m por conseguirem os mesmos direitos que os demais trabalhadores do Brasil, o que é importante para a cidadania.</w:t>
      </w:r>
    </w:p>
    <w:p w14:paraId="71FCFD8D" w14:textId="77777777" w:rsidR="004A4208" w:rsidRPr="00060635" w:rsidRDefault="004A4208" w:rsidP="004A4208">
      <w:pPr>
        <w:pStyle w:val="03exercicioenunciadosmarcador"/>
        <w:rPr>
          <w:rFonts w:eastAsia="Times New Roman"/>
          <w:b/>
          <w:sz w:val="26"/>
          <w:szCs w:val="26"/>
        </w:rPr>
      </w:pPr>
      <w:r w:rsidRPr="00060635">
        <w:rPr>
          <w:sz w:val="26"/>
          <w:szCs w:val="26"/>
        </w:rPr>
        <w:t xml:space="preserve">A </w:t>
      </w:r>
      <w:r w:rsidR="00285AEA" w:rsidRPr="00060635">
        <w:rPr>
          <w:sz w:val="26"/>
          <w:szCs w:val="26"/>
        </w:rPr>
        <w:t xml:space="preserve">principal razão da polêmica citada foi a: </w:t>
      </w:r>
    </w:p>
    <w:p w14:paraId="1198058F" w14:textId="3FD59206" w:rsidR="004A4208" w:rsidRPr="00060635" w:rsidRDefault="00A93C8F" w:rsidP="00EA0B35">
      <w:pPr>
        <w:pStyle w:val="03exercicioitem"/>
        <w:numPr>
          <w:ilvl w:val="1"/>
          <w:numId w:val="15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e</w:t>
      </w:r>
      <w:r w:rsidR="004A4208" w:rsidRPr="00060635">
        <w:rPr>
          <w:sz w:val="26"/>
          <w:szCs w:val="26"/>
          <w:lang w:eastAsia="pt-BR"/>
        </w:rPr>
        <w:t>lev</w:t>
      </w:r>
      <w:r w:rsidR="00285AEA" w:rsidRPr="00060635">
        <w:rPr>
          <w:sz w:val="26"/>
          <w:szCs w:val="26"/>
          <w:lang w:eastAsia="pt-BR"/>
        </w:rPr>
        <w:t>a</w:t>
      </w:r>
      <w:r w:rsidR="00D364F2" w:rsidRPr="00060635">
        <w:rPr>
          <w:sz w:val="26"/>
          <w:szCs w:val="26"/>
          <w:lang w:eastAsia="pt-BR"/>
        </w:rPr>
        <w:t>ç</w:t>
      </w:r>
      <w:r w:rsidR="00285AEA" w:rsidRPr="00060635">
        <w:rPr>
          <w:sz w:val="26"/>
          <w:szCs w:val="26"/>
          <w:lang w:eastAsia="pt-BR"/>
        </w:rPr>
        <w:t>ão dos</w:t>
      </w:r>
      <w:r w:rsidR="004A4208" w:rsidRPr="00060635">
        <w:rPr>
          <w:sz w:val="26"/>
          <w:szCs w:val="26"/>
          <w:lang w:eastAsia="pt-BR"/>
        </w:rPr>
        <w:t xml:space="preserve"> gastos dos trabalhadores.</w:t>
      </w:r>
    </w:p>
    <w:p w14:paraId="1019F1D4" w14:textId="7F4FC957" w:rsidR="004A4208" w:rsidRPr="00060635" w:rsidRDefault="004A4208" w:rsidP="00EA0B35">
      <w:pPr>
        <w:pStyle w:val="03exercicioitem"/>
        <w:numPr>
          <w:ilvl w:val="1"/>
          <w:numId w:val="15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 xml:space="preserve">insatisfação </w:t>
      </w:r>
      <w:r w:rsidR="00285AEA" w:rsidRPr="00060635">
        <w:rPr>
          <w:sz w:val="26"/>
          <w:szCs w:val="26"/>
          <w:lang w:eastAsia="pt-BR"/>
        </w:rPr>
        <w:t>de muitos</w:t>
      </w:r>
      <w:r w:rsidRPr="00060635">
        <w:rPr>
          <w:sz w:val="26"/>
          <w:szCs w:val="26"/>
          <w:lang w:eastAsia="pt-BR"/>
        </w:rPr>
        <w:t xml:space="preserve"> empregadores.</w:t>
      </w:r>
    </w:p>
    <w:p w14:paraId="4E5F124E" w14:textId="32EC14A7" w:rsidR="004A4208" w:rsidRPr="00060635" w:rsidRDefault="00285AEA" w:rsidP="00EA0B35">
      <w:pPr>
        <w:pStyle w:val="03exercicioitem"/>
        <w:numPr>
          <w:ilvl w:val="1"/>
          <w:numId w:val="15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redução dos direitos dos trabalhadores domésticos.</w:t>
      </w:r>
    </w:p>
    <w:p w14:paraId="304E0E55" w14:textId="25E122DC" w:rsidR="004A4208" w:rsidRPr="00060635" w:rsidRDefault="00285AEA" w:rsidP="00EA0B35">
      <w:pPr>
        <w:pStyle w:val="03exercicioitem"/>
        <w:numPr>
          <w:ilvl w:val="1"/>
          <w:numId w:val="15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redução</w:t>
      </w:r>
      <w:r w:rsidR="004A4208" w:rsidRPr="00060635">
        <w:rPr>
          <w:sz w:val="26"/>
          <w:szCs w:val="26"/>
          <w:lang w:eastAsia="pt-BR"/>
        </w:rPr>
        <w:t xml:space="preserve"> os direitos </w:t>
      </w:r>
      <w:r w:rsidR="00A93C8F" w:rsidRPr="00060635">
        <w:rPr>
          <w:sz w:val="26"/>
          <w:szCs w:val="26"/>
          <w:lang w:eastAsia="pt-BR"/>
        </w:rPr>
        <w:t xml:space="preserve">trabalhistas </w:t>
      </w:r>
      <w:r w:rsidR="004A4208" w:rsidRPr="00060635">
        <w:rPr>
          <w:sz w:val="26"/>
          <w:szCs w:val="26"/>
          <w:lang w:eastAsia="pt-BR"/>
        </w:rPr>
        <w:t>dos demais brasileiros.</w:t>
      </w:r>
    </w:p>
    <w:p w14:paraId="3D889E1B" w14:textId="77777777" w:rsidR="00D159F1" w:rsidRPr="00060635" w:rsidRDefault="001D214D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>O depoimento a segu</w:t>
      </w:r>
      <w:r w:rsidR="00F201BE" w:rsidRPr="00060635">
        <w:rPr>
          <w:sz w:val="26"/>
          <w:szCs w:val="26"/>
        </w:rPr>
        <w:t>i</w:t>
      </w:r>
      <w:r w:rsidRPr="00060635">
        <w:rPr>
          <w:sz w:val="26"/>
          <w:szCs w:val="26"/>
        </w:rPr>
        <w:t>r foi da</w:t>
      </w:r>
      <w:r w:rsidR="00FE5220" w:rsidRPr="00060635">
        <w:rPr>
          <w:sz w:val="26"/>
          <w:szCs w:val="26"/>
        </w:rPr>
        <w:t>d</w:t>
      </w:r>
      <w:r w:rsidRPr="00060635">
        <w:rPr>
          <w:sz w:val="26"/>
          <w:szCs w:val="26"/>
        </w:rPr>
        <w:t xml:space="preserve">o em 2013, pela presidenta do </w:t>
      </w:r>
      <w:r w:rsidR="00C27A05" w:rsidRPr="00060635">
        <w:rPr>
          <w:sz w:val="26"/>
          <w:szCs w:val="26"/>
        </w:rPr>
        <w:t>Conselho Nacional de Segurança Alimentar e Nutricional (</w:t>
      </w:r>
      <w:proofErr w:type="spellStart"/>
      <w:r w:rsidR="00C27A05" w:rsidRPr="00060635">
        <w:rPr>
          <w:sz w:val="26"/>
          <w:szCs w:val="26"/>
        </w:rPr>
        <w:t>Consea</w:t>
      </w:r>
      <w:proofErr w:type="spellEnd"/>
      <w:r w:rsidR="00C27A05" w:rsidRPr="00060635">
        <w:rPr>
          <w:sz w:val="26"/>
          <w:szCs w:val="26"/>
        </w:rPr>
        <w:t xml:space="preserve">). Leia-o com atenção. </w:t>
      </w:r>
    </w:p>
    <w:p w14:paraId="3D2659BC" w14:textId="77777777" w:rsidR="004A4208" w:rsidRPr="00060635" w:rsidRDefault="004A4208" w:rsidP="00D159F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034D58AB" w14:textId="77777777" w:rsidR="009A44A3" w:rsidRPr="00060635" w:rsidRDefault="002E2369" w:rsidP="00FE5220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[...] </w:t>
      </w:r>
      <w:r w:rsidR="00FE5220" w:rsidRPr="00060635">
        <w:rPr>
          <w:sz w:val="26"/>
          <w:szCs w:val="26"/>
        </w:rPr>
        <w:t>falar de alimentação indígena é falar de acesso à terra e ao território, do direito de ter e cultivar sementes, do ace</w:t>
      </w:r>
      <w:r w:rsidRPr="00060635">
        <w:rPr>
          <w:sz w:val="26"/>
          <w:szCs w:val="26"/>
        </w:rPr>
        <w:t>sso à água limpa e de qualidade</w:t>
      </w:r>
      <w:r w:rsidR="00FE5220" w:rsidRPr="00060635">
        <w:rPr>
          <w:sz w:val="26"/>
          <w:szCs w:val="26"/>
        </w:rPr>
        <w:t>.</w:t>
      </w:r>
    </w:p>
    <w:p w14:paraId="494F43A7" w14:textId="77777777" w:rsidR="004A4208" w:rsidRPr="00060635" w:rsidRDefault="00FE5220" w:rsidP="00FE5220">
      <w:pPr>
        <w:pStyle w:val="02textocitadofonte"/>
        <w:rPr>
          <w:rFonts w:eastAsia="Times New Roman"/>
          <w:b/>
          <w:color w:val="000000"/>
          <w:sz w:val="26"/>
          <w:szCs w:val="26"/>
          <w:lang w:eastAsia="pt-BR"/>
        </w:rPr>
      </w:pPr>
      <w:r w:rsidRPr="00060635">
        <w:rPr>
          <w:sz w:val="26"/>
          <w:szCs w:val="26"/>
        </w:rPr>
        <w:t xml:space="preserve">Disponível em: &lt;http://www.funai.gov.br/index.php/comunicacao/noticias/483-seminario-de-mulheres-indigenas-e-seguranca-alimentar-e-nutricional&gt;.  Acesso em: </w:t>
      </w:r>
      <w:r w:rsidR="00133524" w:rsidRPr="00060635">
        <w:rPr>
          <w:sz w:val="26"/>
          <w:szCs w:val="26"/>
        </w:rPr>
        <w:t>janeiro de</w:t>
      </w:r>
      <w:r w:rsidRPr="00060635">
        <w:rPr>
          <w:sz w:val="26"/>
          <w:szCs w:val="26"/>
        </w:rPr>
        <w:t xml:space="preserve"> 2018. </w:t>
      </w:r>
    </w:p>
    <w:p w14:paraId="00E34BF8" w14:textId="77777777" w:rsidR="00D159F1" w:rsidRPr="00CD5165" w:rsidRDefault="00D159F1" w:rsidP="004A4208">
      <w:pPr>
        <w:pStyle w:val="03exercicioenunciadosmarcador"/>
        <w:rPr>
          <w:sz w:val="4"/>
          <w:szCs w:val="4"/>
        </w:rPr>
      </w:pPr>
    </w:p>
    <w:p w14:paraId="2AE61B99" w14:textId="78630367" w:rsidR="004A4208" w:rsidRPr="00060635" w:rsidRDefault="004A4208" w:rsidP="004A4208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 xml:space="preserve">Qual característica </w:t>
      </w:r>
      <w:r w:rsidR="00754A53" w:rsidRPr="00060635">
        <w:rPr>
          <w:sz w:val="26"/>
          <w:szCs w:val="26"/>
        </w:rPr>
        <w:t xml:space="preserve">do modo de vida </w:t>
      </w:r>
      <w:r w:rsidR="00FE5220" w:rsidRPr="00060635">
        <w:rPr>
          <w:sz w:val="26"/>
          <w:szCs w:val="26"/>
        </w:rPr>
        <w:t xml:space="preserve">tradicional dos </w:t>
      </w:r>
      <w:r w:rsidR="00C86038" w:rsidRPr="00060635">
        <w:rPr>
          <w:sz w:val="26"/>
          <w:szCs w:val="26"/>
        </w:rPr>
        <w:t>indígenas do Brasil o texto destaca?</w:t>
      </w:r>
    </w:p>
    <w:p w14:paraId="58BD8064" w14:textId="697EFF96" w:rsidR="004A4208" w:rsidRPr="00060635" w:rsidRDefault="00C86038" w:rsidP="00EA0B35">
      <w:pPr>
        <w:pStyle w:val="03exercicioitem"/>
        <w:numPr>
          <w:ilvl w:val="0"/>
          <w:numId w:val="16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O</w:t>
      </w:r>
      <w:r w:rsidR="004A4208" w:rsidRPr="00060635">
        <w:rPr>
          <w:sz w:val="26"/>
          <w:szCs w:val="26"/>
          <w:lang w:eastAsia="pt-BR"/>
        </w:rPr>
        <w:t xml:space="preserve"> trabalho das mulheres indígenas.</w:t>
      </w:r>
    </w:p>
    <w:p w14:paraId="78F3706D" w14:textId="20B58484" w:rsidR="004A4208" w:rsidRPr="00060635" w:rsidRDefault="004A4208" w:rsidP="00EA0B35">
      <w:pPr>
        <w:pStyle w:val="03exercicioitem"/>
        <w:numPr>
          <w:ilvl w:val="0"/>
          <w:numId w:val="16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 xml:space="preserve">A necessidade de </w:t>
      </w:r>
      <w:r w:rsidR="002D10B0" w:rsidRPr="00060635">
        <w:rPr>
          <w:sz w:val="26"/>
          <w:szCs w:val="26"/>
          <w:lang w:eastAsia="pt-BR"/>
        </w:rPr>
        <w:t>produzir alimentos em indústrias.</w:t>
      </w:r>
    </w:p>
    <w:p w14:paraId="2E2D03EE" w14:textId="6EA97186" w:rsidR="004A4208" w:rsidRPr="00060635" w:rsidRDefault="009A44A3" w:rsidP="00EA0B35">
      <w:pPr>
        <w:pStyle w:val="03exercicioitem"/>
        <w:numPr>
          <w:ilvl w:val="0"/>
          <w:numId w:val="16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 xml:space="preserve">A </w:t>
      </w:r>
      <w:r w:rsidR="00C86038" w:rsidRPr="00060635">
        <w:rPr>
          <w:sz w:val="26"/>
          <w:szCs w:val="26"/>
          <w:lang w:eastAsia="pt-BR"/>
        </w:rPr>
        <w:t xml:space="preserve">obtenção de alimentos diretamente da natureza. </w:t>
      </w:r>
    </w:p>
    <w:p w14:paraId="0FFC7E88" w14:textId="75751D02" w:rsidR="004A4208" w:rsidRPr="00060635" w:rsidRDefault="00C86038" w:rsidP="00EA0B35">
      <w:pPr>
        <w:pStyle w:val="03exercicioitem"/>
        <w:numPr>
          <w:ilvl w:val="0"/>
          <w:numId w:val="16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A compra de alimentos</w:t>
      </w:r>
      <w:r w:rsidR="00F97796" w:rsidRPr="00060635">
        <w:rPr>
          <w:sz w:val="26"/>
          <w:szCs w:val="26"/>
          <w:lang w:eastAsia="pt-BR"/>
        </w:rPr>
        <w:t xml:space="preserve"> </w:t>
      </w:r>
      <w:r w:rsidR="004A4208" w:rsidRPr="00060635">
        <w:rPr>
          <w:sz w:val="26"/>
          <w:szCs w:val="26"/>
          <w:lang w:eastAsia="pt-BR"/>
        </w:rPr>
        <w:t>nas cidades.</w:t>
      </w:r>
    </w:p>
    <w:p w14:paraId="648EDC4E" w14:textId="77777777" w:rsidR="004A4208" w:rsidRPr="00060635" w:rsidRDefault="004A4208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br w:type="page"/>
      </w:r>
      <w:r w:rsidR="00754A53" w:rsidRPr="00060635">
        <w:rPr>
          <w:sz w:val="26"/>
          <w:szCs w:val="26"/>
        </w:rPr>
        <w:lastRenderedPageBreak/>
        <w:t>Observe as fotos a seguir.</w:t>
      </w:r>
    </w:p>
    <w:p w14:paraId="57A67F51" w14:textId="0292D13C" w:rsidR="00754A53" w:rsidRPr="00197414" w:rsidRDefault="00197414" w:rsidP="007E6134">
      <w:pPr>
        <w:pStyle w:val="05fonte"/>
        <w:spacing w:before="200" w:after="0"/>
        <w:ind w:left="851"/>
        <w:jc w:val="left"/>
      </w:pPr>
      <w:r w:rsidRPr="00197414">
        <w:t xml:space="preserve">Fotos: </w:t>
      </w:r>
      <w:proofErr w:type="spellStart"/>
      <w:r w:rsidRPr="00197414">
        <w:t>Wikipedia</w:t>
      </w:r>
      <w:proofErr w:type="spellEnd"/>
      <w:r w:rsidRPr="00197414">
        <w:t>/</w:t>
      </w:r>
      <w:proofErr w:type="spellStart"/>
      <w:r w:rsidRPr="00197414">
        <w:t>Wikimedia</w:t>
      </w:r>
      <w:proofErr w:type="spellEnd"/>
      <w:r w:rsidRPr="00197414">
        <w:t xml:space="preserve"> </w:t>
      </w:r>
      <w:proofErr w:type="spellStart"/>
      <w:r w:rsidRPr="00197414">
        <w:t>Commons</w:t>
      </w:r>
      <w:proofErr w:type="spellEnd"/>
    </w:p>
    <w:p w14:paraId="296F1E3E" w14:textId="56239863" w:rsidR="004A4208" w:rsidRPr="00060635" w:rsidRDefault="00880F80" w:rsidP="004A4208">
      <w:pPr>
        <w:pStyle w:val="Default"/>
        <w:tabs>
          <w:tab w:val="left" w:pos="4367"/>
        </w:tabs>
        <w:jc w:val="center"/>
        <w:rPr>
          <w:rFonts w:asciiTheme="minorHAnsi" w:eastAsia="Times New Roman" w:hAnsiTheme="minorHAnsi" w:cstheme="minorHAnsi"/>
          <w:sz w:val="26"/>
          <w:szCs w:val="26"/>
          <w:vertAlign w:val="subscript"/>
          <w:lang w:eastAsia="pt-BR"/>
        </w:rPr>
      </w:pPr>
      <w:r>
        <w:rPr>
          <w:rFonts w:eastAsia="Calibri" w:cs="Times New Roman"/>
          <w:noProof/>
          <w:color w:val="auto"/>
          <w:sz w:val="26"/>
          <w:szCs w:val="26"/>
        </w:rPr>
        <w:drawing>
          <wp:inline distT="0" distB="0" distL="0" distR="0" wp14:anchorId="2E99FAC3" wp14:editId="757CF5EC">
            <wp:extent cx="4678680" cy="3136392"/>
            <wp:effectExtent l="0" t="0" r="762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_F004_5PLiHisg19Sa1_3bim_dig  0741_NOV_B_05_Esplanada_dos_Ministeri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05DE" w14:textId="298195D5" w:rsidR="003C178D" w:rsidRPr="00EA0B35" w:rsidRDefault="009630F2" w:rsidP="00880F80">
      <w:pPr>
        <w:pStyle w:val="00recado"/>
        <w:suppressAutoHyphens/>
        <w:ind w:left="993" w:right="848" w:firstLine="425"/>
        <w:jc w:val="left"/>
        <w:rPr>
          <w:sz w:val="24"/>
          <w:szCs w:val="24"/>
          <w:lang w:eastAsia="pt-BR"/>
        </w:rPr>
      </w:pPr>
      <w:r w:rsidRPr="00EA0B35">
        <w:rPr>
          <w:sz w:val="24"/>
          <w:szCs w:val="24"/>
          <w:lang w:eastAsia="pt-BR"/>
        </w:rPr>
        <w:t>Imagem 1</w:t>
      </w:r>
      <w:r w:rsidR="003C178D" w:rsidRPr="00EA0B35">
        <w:rPr>
          <w:sz w:val="24"/>
          <w:szCs w:val="24"/>
          <w:lang w:eastAsia="pt-BR"/>
        </w:rPr>
        <w:t xml:space="preserve">: Esplanada dos </w:t>
      </w:r>
      <w:r w:rsidRPr="00EA0B35">
        <w:rPr>
          <w:sz w:val="24"/>
          <w:szCs w:val="24"/>
          <w:lang w:eastAsia="pt-BR"/>
        </w:rPr>
        <w:t>Ministérios em</w:t>
      </w:r>
      <w:r w:rsidR="00880F80" w:rsidRPr="00EA0B35">
        <w:rPr>
          <w:sz w:val="24"/>
          <w:szCs w:val="24"/>
          <w:lang w:eastAsia="pt-BR"/>
        </w:rPr>
        <w:t xml:space="preserve"> </w:t>
      </w:r>
      <w:r w:rsidRPr="00EA0B35">
        <w:rPr>
          <w:sz w:val="24"/>
          <w:szCs w:val="24"/>
          <w:lang w:eastAsia="pt-BR"/>
        </w:rPr>
        <w:t>Brasília, em 1959.</w:t>
      </w:r>
    </w:p>
    <w:p w14:paraId="2E35EB38" w14:textId="77777777" w:rsidR="004A4208" w:rsidRPr="003A4D59" w:rsidRDefault="004A4208" w:rsidP="004A4208">
      <w:pPr>
        <w:pStyle w:val="Default"/>
        <w:tabs>
          <w:tab w:val="left" w:pos="4367"/>
        </w:tabs>
        <w:rPr>
          <w:rFonts w:asciiTheme="minorHAnsi" w:eastAsia="Times New Roman" w:hAnsiTheme="minorHAnsi" w:cstheme="minorHAnsi"/>
          <w:b/>
          <w:sz w:val="4"/>
          <w:szCs w:val="4"/>
          <w:lang w:eastAsia="pt-BR"/>
        </w:rPr>
      </w:pPr>
    </w:p>
    <w:p w14:paraId="658D8774" w14:textId="20471B76" w:rsidR="004A4208" w:rsidRPr="00060635" w:rsidRDefault="00880F80" w:rsidP="004A4208">
      <w:pPr>
        <w:tabs>
          <w:tab w:val="left" w:pos="4367"/>
        </w:tabs>
        <w:spacing w:after="0" w:line="240" w:lineRule="auto"/>
        <w:jc w:val="center"/>
        <w:rPr>
          <w:rFonts w:eastAsia="Times New Roman" w:cstheme="minorHAnsi"/>
          <w:color w:val="000000"/>
          <w:sz w:val="26"/>
          <w:szCs w:val="26"/>
          <w:vertAlign w:val="subscript"/>
          <w:lang w:eastAsia="pt-BR"/>
        </w:rPr>
      </w:pPr>
      <w:r>
        <w:rPr>
          <w:rFonts w:ascii="Calibri" w:eastAsia="Calibri" w:hAnsi="Calibri" w:cs="Times New Roman"/>
          <w:noProof/>
          <w:sz w:val="26"/>
          <w:szCs w:val="26"/>
        </w:rPr>
        <w:drawing>
          <wp:inline distT="0" distB="0" distL="0" distR="0" wp14:anchorId="62F551C9" wp14:editId="1B875DA1">
            <wp:extent cx="5419344" cy="21945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_F005_5PLiHisg19Sa1_3bim_dig  BSB_02_2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4B41" w14:textId="77777777" w:rsidR="004A4208" w:rsidRPr="00EA0B35" w:rsidRDefault="009630F2" w:rsidP="00197414">
      <w:pPr>
        <w:pStyle w:val="00recado"/>
        <w:ind w:left="1276" w:right="706"/>
        <w:jc w:val="left"/>
        <w:rPr>
          <w:rFonts w:asciiTheme="minorHAnsi" w:eastAsia="Times New Roman" w:hAnsiTheme="minorHAnsi" w:cstheme="minorHAnsi"/>
          <w:sz w:val="24"/>
          <w:szCs w:val="24"/>
          <w:vertAlign w:val="subscript"/>
          <w:lang w:eastAsia="pt-BR"/>
        </w:rPr>
      </w:pPr>
      <w:r w:rsidRPr="00EA0B35">
        <w:rPr>
          <w:sz w:val="24"/>
          <w:szCs w:val="24"/>
          <w:lang w:eastAsia="pt-BR"/>
        </w:rPr>
        <w:t xml:space="preserve">Imagem </w:t>
      </w:r>
      <w:r w:rsidR="005C6DF5" w:rsidRPr="00EA0B35">
        <w:rPr>
          <w:sz w:val="24"/>
          <w:szCs w:val="24"/>
          <w:lang w:eastAsia="pt-BR"/>
        </w:rPr>
        <w:t>2</w:t>
      </w:r>
      <w:r w:rsidRPr="00EA0B35">
        <w:rPr>
          <w:sz w:val="24"/>
          <w:szCs w:val="24"/>
          <w:lang w:eastAsia="pt-BR"/>
        </w:rPr>
        <w:t>: Esplanada dos Ministérios em Brasília, em 2006.</w:t>
      </w:r>
    </w:p>
    <w:p w14:paraId="645DB57B" w14:textId="77777777" w:rsidR="004A4208" w:rsidRPr="00060635" w:rsidRDefault="004A4208" w:rsidP="004A4208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>O que as imagens mostram?</w:t>
      </w:r>
    </w:p>
    <w:p w14:paraId="7A082AB7" w14:textId="791F03A0" w:rsidR="004A4208" w:rsidRPr="00060635" w:rsidRDefault="004A4208" w:rsidP="00EA0B35">
      <w:pPr>
        <w:pStyle w:val="03exercicioitem"/>
        <w:numPr>
          <w:ilvl w:val="0"/>
          <w:numId w:val="18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 xml:space="preserve">A alteração do nome original do lugar. </w:t>
      </w:r>
    </w:p>
    <w:p w14:paraId="265B9D87" w14:textId="7FE63439" w:rsidR="004A4208" w:rsidRPr="00060635" w:rsidRDefault="004A4208" w:rsidP="00EA0B35">
      <w:pPr>
        <w:pStyle w:val="03exercicioitem"/>
        <w:numPr>
          <w:ilvl w:val="0"/>
          <w:numId w:val="18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A distinção entre dois estilos arquitetônicos.</w:t>
      </w:r>
    </w:p>
    <w:p w14:paraId="23B6FF03" w14:textId="3D6E6A7D" w:rsidR="004A4208" w:rsidRPr="00060635" w:rsidRDefault="004A4208" w:rsidP="00EA0B35">
      <w:pPr>
        <w:pStyle w:val="03exercicioitem"/>
        <w:numPr>
          <w:ilvl w:val="0"/>
          <w:numId w:val="18"/>
        </w:numPr>
        <w:ind w:left="782" w:hanging="357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A mudança pela qual passou uma localidade.</w:t>
      </w:r>
    </w:p>
    <w:p w14:paraId="3E61EE0E" w14:textId="4FF819F2" w:rsidR="004A4208" w:rsidRPr="00060635" w:rsidRDefault="004A4208" w:rsidP="00EA0B35">
      <w:pPr>
        <w:pStyle w:val="03exercicioitem"/>
        <w:numPr>
          <w:ilvl w:val="0"/>
          <w:numId w:val="18"/>
        </w:numPr>
        <w:ind w:left="782" w:hanging="357"/>
        <w:rPr>
          <w:sz w:val="26"/>
          <w:szCs w:val="26"/>
        </w:rPr>
      </w:pPr>
      <w:r w:rsidRPr="00060635">
        <w:rPr>
          <w:sz w:val="26"/>
          <w:szCs w:val="26"/>
          <w:lang w:eastAsia="pt-BR"/>
        </w:rPr>
        <w:t>A permanência do número de moradores.</w:t>
      </w:r>
    </w:p>
    <w:p w14:paraId="4DF6725E" w14:textId="77777777" w:rsidR="007412AD" w:rsidRPr="00060635" w:rsidRDefault="00F11FFE" w:rsidP="00F11FFE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 xml:space="preserve">A greve geral de 1917 foi um marco para a política e a sociedade brasileira. Em </w:t>
      </w:r>
      <w:r w:rsidR="006A6A61" w:rsidRPr="00060635">
        <w:rPr>
          <w:sz w:val="26"/>
          <w:szCs w:val="26"/>
        </w:rPr>
        <w:t>texto escrito naquela época</w:t>
      </w:r>
      <w:r w:rsidRPr="00060635">
        <w:rPr>
          <w:sz w:val="26"/>
          <w:szCs w:val="26"/>
        </w:rPr>
        <w:t xml:space="preserve">, o jornalista Edgard </w:t>
      </w:r>
      <w:proofErr w:type="spellStart"/>
      <w:r w:rsidRPr="00060635">
        <w:rPr>
          <w:sz w:val="26"/>
          <w:szCs w:val="26"/>
        </w:rPr>
        <w:t>Leuenroth</w:t>
      </w:r>
      <w:proofErr w:type="spellEnd"/>
      <w:r w:rsidRPr="00060635">
        <w:rPr>
          <w:sz w:val="26"/>
          <w:szCs w:val="26"/>
        </w:rPr>
        <w:t xml:space="preserve"> afirmou que, </w:t>
      </w:r>
      <w:r w:rsidR="006A6A61" w:rsidRPr="00060635">
        <w:rPr>
          <w:sz w:val="26"/>
          <w:szCs w:val="26"/>
        </w:rPr>
        <w:t>durante a</w:t>
      </w:r>
      <w:r w:rsidRPr="00060635">
        <w:rPr>
          <w:sz w:val="26"/>
          <w:szCs w:val="26"/>
        </w:rPr>
        <w:t xml:space="preserve"> greve, os operários se esforçavam para realizar reuniões às pressas, sempre com grande preocupação. Leia abaixo o relato do líder grevista:</w:t>
      </w:r>
    </w:p>
    <w:p w14:paraId="028E4D7A" w14:textId="77777777" w:rsidR="007412AD" w:rsidRPr="00060635" w:rsidRDefault="007412AD" w:rsidP="00F11FFE">
      <w:pPr>
        <w:pStyle w:val="02textocitado"/>
        <w:rPr>
          <w:sz w:val="26"/>
          <w:szCs w:val="26"/>
        </w:rPr>
      </w:pPr>
    </w:p>
    <w:p w14:paraId="283F062E" w14:textId="77777777" w:rsidR="007412AD" w:rsidRPr="00EA0B35" w:rsidRDefault="007412AD" w:rsidP="00F11FFE">
      <w:pPr>
        <w:pStyle w:val="02textocitado"/>
        <w:rPr>
          <w:sz w:val="24"/>
          <w:szCs w:val="24"/>
          <w:shd w:val="clear" w:color="auto" w:fill="FFFFFF"/>
        </w:rPr>
      </w:pPr>
      <w:r w:rsidRPr="00EA0B35">
        <w:rPr>
          <w:sz w:val="24"/>
          <w:szCs w:val="24"/>
        </w:rPr>
        <w:t xml:space="preserve">A situação ia se tornando cada vez mais grave com os choques entre a polícia e os trabalhadores. O Comitê de Defesa Proletária, somente vencendo toda a sorte de dificuldades conseguia realizar apressadas reuniões em pontos diversos da cidade, às vezes sob a impressão </w:t>
      </w:r>
      <w:proofErr w:type="spellStart"/>
      <w:r w:rsidRPr="00EA0B35">
        <w:rPr>
          <w:sz w:val="24"/>
          <w:szCs w:val="24"/>
        </w:rPr>
        <w:t>congrangedora</w:t>
      </w:r>
      <w:proofErr w:type="spellEnd"/>
      <w:r w:rsidRPr="00EA0B35">
        <w:rPr>
          <w:sz w:val="24"/>
          <w:szCs w:val="24"/>
        </w:rPr>
        <w:t xml:space="preserve"> do ruído de tiroteios nas imediações. Tornava-se indispensável um encontro dos trabalhadores, para ser tomada uma resolução decisiva. Surgiu, então, a sugestão de um comício geral. Como e onde? E como vencer os cercos da polícia</w:t>
      </w:r>
      <w:r w:rsidRPr="00EA0B35">
        <w:rPr>
          <w:sz w:val="24"/>
          <w:szCs w:val="24"/>
          <w:shd w:val="clear" w:color="auto" w:fill="FFFFFF"/>
        </w:rPr>
        <w:t xml:space="preserve">? [...] </w:t>
      </w:r>
    </w:p>
    <w:p w14:paraId="14DCE9C8" w14:textId="77777777" w:rsidR="004A4208" w:rsidRPr="000C3118" w:rsidRDefault="001203F7" w:rsidP="000C3118">
      <w:pPr>
        <w:pStyle w:val="02textocitadofonte"/>
        <w:rPr>
          <w:sz w:val="26"/>
          <w:szCs w:val="26"/>
        </w:rPr>
      </w:pPr>
      <w:r w:rsidRPr="000C3118">
        <w:rPr>
          <w:sz w:val="26"/>
          <w:szCs w:val="26"/>
        </w:rPr>
        <w:t>LEUENROTH,</w:t>
      </w:r>
      <w:r w:rsidRPr="000C3118">
        <w:rPr>
          <w:b/>
          <w:sz w:val="26"/>
          <w:szCs w:val="26"/>
        </w:rPr>
        <w:t xml:space="preserve"> </w:t>
      </w:r>
      <w:r w:rsidRPr="000C3118">
        <w:rPr>
          <w:sz w:val="26"/>
          <w:szCs w:val="26"/>
        </w:rPr>
        <w:t>Edgard.</w:t>
      </w:r>
      <w:r w:rsidR="001D71ED" w:rsidRPr="000C3118">
        <w:rPr>
          <w:sz w:val="26"/>
          <w:szCs w:val="26"/>
        </w:rPr>
        <w:t xml:space="preserve"> A greve de </w:t>
      </w:r>
      <w:r w:rsidRPr="000C3118">
        <w:rPr>
          <w:sz w:val="26"/>
          <w:szCs w:val="26"/>
        </w:rPr>
        <w:t xml:space="preserve">1917. </w:t>
      </w:r>
      <w:r w:rsidRPr="00373698">
        <w:rPr>
          <w:i/>
          <w:sz w:val="26"/>
          <w:szCs w:val="26"/>
        </w:rPr>
        <w:t>Dealbar</w:t>
      </w:r>
      <w:r w:rsidR="00071C83" w:rsidRPr="000C3118">
        <w:rPr>
          <w:sz w:val="26"/>
          <w:szCs w:val="26"/>
        </w:rPr>
        <w:t xml:space="preserve">. </w:t>
      </w:r>
      <w:r w:rsidR="006A6A61" w:rsidRPr="000C3118">
        <w:rPr>
          <w:sz w:val="26"/>
          <w:szCs w:val="26"/>
        </w:rPr>
        <w:t xml:space="preserve">1968, número 17/ano II. </w:t>
      </w:r>
      <w:r w:rsidR="007412AD" w:rsidRPr="000C3118">
        <w:rPr>
          <w:sz w:val="26"/>
          <w:szCs w:val="26"/>
        </w:rPr>
        <w:t>Disponível em: &lt;</w:t>
      </w:r>
      <w:r w:rsidR="004D1A11" w:rsidRPr="000C3118">
        <w:rPr>
          <w:sz w:val="26"/>
          <w:szCs w:val="26"/>
        </w:rPr>
        <w:t>https://bibdig.biblioteca.unesp.br/bitstream/handle/10/8895/0017.pdf?sequence=2&amp;isAllowed=y</w:t>
      </w:r>
      <w:r w:rsidR="007412AD" w:rsidRPr="000C3118">
        <w:rPr>
          <w:sz w:val="26"/>
          <w:szCs w:val="26"/>
        </w:rPr>
        <w:t>&gt;. Acesso em: janeiro de 2018.</w:t>
      </w:r>
    </w:p>
    <w:p w14:paraId="7A016AAE" w14:textId="77777777" w:rsidR="003148BA" w:rsidRDefault="003148BA" w:rsidP="00245159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>De acordo com o relato</w:t>
      </w:r>
      <w:r w:rsidR="00E866FC" w:rsidRPr="00060635">
        <w:rPr>
          <w:sz w:val="26"/>
          <w:szCs w:val="26"/>
        </w:rPr>
        <w:t xml:space="preserve"> e com seus conhecimentos, responda: </w:t>
      </w:r>
      <w:r w:rsidR="00430FF2" w:rsidRPr="00060635">
        <w:rPr>
          <w:sz w:val="26"/>
          <w:szCs w:val="26"/>
        </w:rPr>
        <w:t>por que os trabalhadores se</w:t>
      </w:r>
      <w:r w:rsidR="00E866FC" w:rsidRPr="00060635">
        <w:rPr>
          <w:sz w:val="26"/>
          <w:szCs w:val="26"/>
        </w:rPr>
        <w:t xml:space="preserve"> preocupa</w:t>
      </w:r>
      <w:r w:rsidR="00430FF2" w:rsidRPr="00060635">
        <w:rPr>
          <w:sz w:val="26"/>
          <w:szCs w:val="26"/>
        </w:rPr>
        <w:t>vam</w:t>
      </w:r>
      <w:r w:rsidR="00E866FC" w:rsidRPr="00060635">
        <w:rPr>
          <w:sz w:val="26"/>
          <w:szCs w:val="26"/>
        </w:rPr>
        <w:t xml:space="preserve"> ao realizar reuniões?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2FEC675D" w14:textId="77777777" w:rsidTr="000C3118">
        <w:tc>
          <w:tcPr>
            <w:tcW w:w="8645" w:type="dxa"/>
          </w:tcPr>
          <w:p w14:paraId="23668AED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6AD1842C" w14:textId="77777777" w:rsidTr="000C3118">
        <w:tc>
          <w:tcPr>
            <w:tcW w:w="8645" w:type="dxa"/>
          </w:tcPr>
          <w:p w14:paraId="1B461648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5FCE609A" w14:textId="77777777" w:rsidTr="000C3118">
        <w:tc>
          <w:tcPr>
            <w:tcW w:w="8645" w:type="dxa"/>
          </w:tcPr>
          <w:p w14:paraId="02C878C9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6F86B07" w14:textId="77777777" w:rsidTr="000C3118">
        <w:tc>
          <w:tcPr>
            <w:tcW w:w="8645" w:type="dxa"/>
          </w:tcPr>
          <w:p w14:paraId="0B5CECE3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2F94491C" w14:textId="77777777" w:rsidTr="000C3118">
        <w:tc>
          <w:tcPr>
            <w:tcW w:w="8645" w:type="dxa"/>
          </w:tcPr>
          <w:p w14:paraId="032EA59E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1ACE78B" w14:textId="77777777" w:rsidTr="000C3118">
        <w:tc>
          <w:tcPr>
            <w:tcW w:w="8645" w:type="dxa"/>
          </w:tcPr>
          <w:p w14:paraId="66C57F2E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84AD4D6" w14:textId="77777777" w:rsidTr="000C3118">
        <w:tc>
          <w:tcPr>
            <w:tcW w:w="8645" w:type="dxa"/>
          </w:tcPr>
          <w:p w14:paraId="213BA58D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F9B7B56" w14:textId="77777777" w:rsidTr="000C3118">
        <w:tc>
          <w:tcPr>
            <w:tcW w:w="8645" w:type="dxa"/>
          </w:tcPr>
          <w:p w14:paraId="39D3DB93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5657EAA7" w14:textId="6C1597E0" w:rsidR="000C3118" w:rsidRPr="00C02512" w:rsidRDefault="00C02512" w:rsidP="00C02512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sz w:val="26"/>
          <w:szCs w:val="26"/>
        </w:rPr>
        <w:br w:type="page"/>
      </w:r>
    </w:p>
    <w:p w14:paraId="671F3AD2" w14:textId="77777777" w:rsidR="00AB42BF" w:rsidRPr="00060635" w:rsidRDefault="00DB6FFC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>A</w:t>
      </w:r>
      <w:r w:rsidR="00884A53" w:rsidRPr="00060635">
        <w:rPr>
          <w:sz w:val="26"/>
          <w:szCs w:val="26"/>
        </w:rPr>
        <w:t>o longo da história</w:t>
      </w:r>
      <w:r w:rsidR="00D3658E" w:rsidRPr="00060635">
        <w:rPr>
          <w:sz w:val="26"/>
          <w:szCs w:val="26"/>
        </w:rPr>
        <w:t>,</w:t>
      </w:r>
      <w:r w:rsidR="00884A53" w:rsidRPr="00060635">
        <w:rPr>
          <w:sz w:val="26"/>
          <w:szCs w:val="26"/>
        </w:rPr>
        <w:t xml:space="preserve"> as </w:t>
      </w:r>
      <w:r w:rsidR="009355F9" w:rsidRPr="00060635">
        <w:rPr>
          <w:sz w:val="26"/>
          <w:szCs w:val="26"/>
        </w:rPr>
        <w:t xml:space="preserve">mulheres </w:t>
      </w:r>
      <w:r w:rsidR="00884A53" w:rsidRPr="00060635">
        <w:rPr>
          <w:sz w:val="26"/>
          <w:szCs w:val="26"/>
        </w:rPr>
        <w:t>conquistaram direitos por meio de muitas lutas</w:t>
      </w:r>
      <w:r w:rsidRPr="00060635">
        <w:rPr>
          <w:sz w:val="26"/>
          <w:szCs w:val="26"/>
        </w:rPr>
        <w:t xml:space="preserve">. Os direitos ao voto e à </w:t>
      </w:r>
      <w:r w:rsidR="00587B73" w:rsidRPr="00060635">
        <w:rPr>
          <w:sz w:val="26"/>
          <w:szCs w:val="26"/>
        </w:rPr>
        <w:t>licença-</w:t>
      </w:r>
      <w:r w:rsidRPr="00060635">
        <w:rPr>
          <w:sz w:val="26"/>
          <w:szCs w:val="26"/>
        </w:rPr>
        <w:t xml:space="preserve">maternidade são alguns exemplos de conquistas femininas. Ainda assim, </w:t>
      </w:r>
      <w:r w:rsidR="005E17E7" w:rsidRPr="00060635">
        <w:rPr>
          <w:sz w:val="26"/>
          <w:szCs w:val="26"/>
        </w:rPr>
        <w:t>muitas mulheres afirmam que ainda há muito a ser conquistado. O que pode justificar essa afirmação?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59F3148E" w14:textId="77777777" w:rsidTr="000C3118">
        <w:tc>
          <w:tcPr>
            <w:tcW w:w="8645" w:type="dxa"/>
          </w:tcPr>
          <w:p w14:paraId="342065ED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B637D1D" w14:textId="77777777" w:rsidTr="000C3118">
        <w:tc>
          <w:tcPr>
            <w:tcW w:w="8645" w:type="dxa"/>
          </w:tcPr>
          <w:p w14:paraId="5D687529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21E52950" w14:textId="77777777" w:rsidTr="00967C50">
        <w:tc>
          <w:tcPr>
            <w:tcW w:w="8645" w:type="dxa"/>
          </w:tcPr>
          <w:p w14:paraId="02C38580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CD5165" w:rsidRPr="00DA3DFD" w14:paraId="0276E046" w14:textId="77777777" w:rsidTr="00967C50">
        <w:tc>
          <w:tcPr>
            <w:tcW w:w="8645" w:type="dxa"/>
          </w:tcPr>
          <w:p w14:paraId="6F6EA32D" w14:textId="77777777" w:rsidR="00CD5165" w:rsidRPr="00DA3DFD" w:rsidRDefault="00CD5165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379CD882" w14:textId="77777777" w:rsidTr="000C3118">
        <w:tc>
          <w:tcPr>
            <w:tcW w:w="8645" w:type="dxa"/>
          </w:tcPr>
          <w:p w14:paraId="258698B3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5CAE5D84" w14:textId="77777777" w:rsidTr="000C3118">
        <w:tc>
          <w:tcPr>
            <w:tcW w:w="8645" w:type="dxa"/>
          </w:tcPr>
          <w:p w14:paraId="172AB6AA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28466EEA" w14:textId="77777777" w:rsidR="003651AB" w:rsidRPr="00060635" w:rsidRDefault="00D528A2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>Observe a imagem abaixo.</w:t>
      </w:r>
    </w:p>
    <w:p w14:paraId="3119D84E" w14:textId="483CFE50" w:rsidR="00AB42BF" w:rsidRPr="003D6A17" w:rsidRDefault="003D6A17" w:rsidP="006E75E9">
      <w:pPr>
        <w:pStyle w:val="05fonte"/>
        <w:spacing w:before="200" w:after="0"/>
        <w:ind w:left="1985"/>
        <w:jc w:val="left"/>
      </w:pPr>
      <w:proofErr w:type="spellStart"/>
      <w:r w:rsidRPr="003D6A17">
        <w:t>Wikipedia</w:t>
      </w:r>
      <w:proofErr w:type="spellEnd"/>
      <w:r w:rsidRPr="003D6A17">
        <w:t>/</w:t>
      </w:r>
      <w:proofErr w:type="spellStart"/>
      <w:r w:rsidRPr="003D6A17">
        <w:t>Wikimedia</w:t>
      </w:r>
      <w:proofErr w:type="spellEnd"/>
      <w:r w:rsidRPr="003D6A17">
        <w:t xml:space="preserve"> </w:t>
      </w:r>
      <w:proofErr w:type="spellStart"/>
      <w:r w:rsidRPr="003D6A17">
        <w:t>Commons</w:t>
      </w:r>
      <w:proofErr w:type="spellEnd"/>
    </w:p>
    <w:p w14:paraId="478C053F" w14:textId="63F3228E" w:rsidR="00D528A2" w:rsidRPr="00060635" w:rsidRDefault="003D6A17" w:rsidP="003D6A17">
      <w:pPr>
        <w:pStyle w:val="03exercicioenunciado"/>
        <w:numPr>
          <w:ilvl w:val="0"/>
          <w:numId w:val="0"/>
        </w:numPr>
        <w:spacing w:before="0"/>
        <w:ind w:left="425"/>
        <w:jc w:val="center"/>
        <w:rPr>
          <w:sz w:val="26"/>
          <w:szCs w:val="26"/>
          <w:vertAlign w:val="subscript"/>
          <w:lang w:eastAsia="pt-BR"/>
        </w:rPr>
      </w:pPr>
      <w:r>
        <w:rPr>
          <w:rFonts w:eastAsia="Calibri" w:cs="Times New Roman"/>
          <w:noProof/>
          <w:color w:val="auto"/>
          <w:sz w:val="26"/>
          <w:szCs w:val="26"/>
        </w:rPr>
        <w:drawing>
          <wp:inline distT="0" distB="0" distL="0" distR="0" wp14:anchorId="018197D4" wp14:editId="162FB305">
            <wp:extent cx="3489960" cy="25908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_F006_5PLiHisg19Sa1_3bim_dig Greve_dos_bancarios_do_Brasil_de_2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24B7" w14:textId="77777777" w:rsidR="003651AB" w:rsidRPr="00060635" w:rsidRDefault="003651AB" w:rsidP="00AB42BF">
      <w:pPr>
        <w:pStyle w:val="03exercicioenunciado"/>
        <w:numPr>
          <w:ilvl w:val="0"/>
          <w:numId w:val="0"/>
        </w:numPr>
        <w:ind w:left="425"/>
        <w:rPr>
          <w:sz w:val="26"/>
          <w:szCs w:val="26"/>
          <w:lang w:eastAsia="pt-BR"/>
        </w:rPr>
      </w:pPr>
    </w:p>
    <w:p w14:paraId="0A3770BA" w14:textId="77777777" w:rsidR="008303C2" w:rsidRPr="00060635" w:rsidRDefault="00AB42BF" w:rsidP="00AB42BF">
      <w:pPr>
        <w:pStyle w:val="03exercicioenunciado"/>
        <w:numPr>
          <w:ilvl w:val="0"/>
          <w:numId w:val="0"/>
        </w:numPr>
        <w:ind w:left="425"/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 xml:space="preserve">A imagem mostra um exemplo de </w:t>
      </w:r>
      <w:r w:rsidR="008303C2" w:rsidRPr="00060635">
        <w:rPr>
          <w:sz w:val="26"/>
          <w:szCs w:val="26"/>
          <w:lang w:eastAsia="pt-BR"/>
        </w:rPr>
        <w:t>ato</w:t>
      </w:r>
      <w:r w:rsidRPr="00060635">
        <w:rPr>
          <w:sz w:val="26"/>
          <w:szCs w:val="26"/>
          <w:lang w:eastAsia="pt-BR"/>
        </w:rPr>
        <w:t xml:space="preserve"> organizado pelos trabalhadores. </w:t>
      </w:r>
    </w:p>
    <w:p w14:paraId="0BEC46CC" w14:textId="77777777" w:rsidR="00AB42BF" w:rsidRDefault="008303C2" w:rsidP="00EA0B35">
      <w:pPr>
        <w:pStyle w:val="03exercicioitem"/>
        <w:numPr>
          <w:ilvl w:val="0"/>
          <w:numId w:val="21"/>
        </w:numPr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>Que ato é esse?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6B89BBD4" w14:textId="77777777" w:rsidTr="000C3118">
        <w:tc>
          <w:tcPr>
            <w:tcW w:w="8645" w:type="dxa"/>
          </w:tcPr>
          <w:p w14:paraId="0264AE92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3E1B0706" w14:textId="77777777" w:rsidTr="000C3118">
        <w:tc>
          <w:tcPr>
            <w:tcW w:w="8645" w:type="dxa"/>
          </w:tcPr>
          <w:p w14:paraId="1DF794FA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1BBBCEB4" w14:textId="044A46DE" w:rsidR="000C3118" w:rsidRPr="003D6A17" w:rsidRDefault="003D6A17" w:rsidP="003D6A17">
      <w:pPr>
        <w:rPr>
          <w:rFonts w:cstheme="minorHAnsi"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14:paraId="68604276" w14:textId="7438AB69" w:rsidR="008303C2" w:rsidRPr="00060635" w:rsidRDefault="008303C2" w:rsidP="00EA0B35">
      <w:pPr>
        <w:pStyle w:val="03exercicioitem"/>
        <w:numPr>
          <w:ilvl w:val="0"/>
          <w:numId w:val="21"/>
        </w:numPr>
        <w:rPr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lastRenderedPageBreak/>
        <w:t>Qual é a importância dele para os trabalhadores?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45070E83" w14:textId="77777777" w:rsidTr="000C3118">
        <w:tc>
          <w:tcPr>
            <w:tcW w:w="8645" w:type="dxa"/>
          </w:tcPr>
          <w:p w14:paraId="4FE2A5FF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244DC0A4" w14:textId="77777777" w:rsidTr="000C3118">
        <w:tc>
          <w:tcPr>
            <w:tcW w:w="8645" w:type="dxa"/>
          </w:tcPr>
          <w:p w14:paraId="3AC4A07D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2A36FB82" w14:textId="77777777" w:rsidTr="000C3118">
        <w:tc>
          <w:tcPr>
            <w:tcW w:w="8645" w:type="dxa"/>
          </w:tcPr>
          <w:p w14:paraId="55E41643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3F31E809" w14:textId="77777777" w:rsidTr="000C3118">
        <w:tc>
          <w:tcPr>
            <w:tcW w:w="8645" w:type="dxa"/>
          </w:tcPr>
          <w:p w14:paraId="1A5B64AC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789F7B08" w14:textId="77777777" w:rsidR="00AB42BF" w:rsidRPr="00060635" w:rsidRDefault="008A331F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>O texto a seguir trata do uso do rádio</w:t>
      </w:r>
      <w:r w:rsidR="00B13066" w:rsidRPr="00060635">
        <w:rPr>
          <w:sz w:val="26"/>
          <w:szCs w:val="26"/>
        </w:rPr>
        <w:t xml:space="preserve">, que era um importante meio de comunicação no Brasil entre os anos 1930 e 1950. </w:t>
      </w:r>
      <w:r w:rsidRPr="00060635">
        <w:rPr>
          <w:sz w:val="26"/>
          <w:szCs w:val="26"/>
        </w:rPr>
        <w:t xml:space="preserve">Leia-o </w:t>
      </w:r>
      <w:r w:rsidR="00B13066" w:rsidRPr="00060635">
        <w:rPr>
          <w:sz w:val="26"/>
          <w:szCs w:val="26"/>
        </w:rPr>
        <w:t>com atenção.</w:t>
      </w:r>
    </w:p>
    <w:p w14:paraId="193FD2FA" w14:textId="77777777" w:rsidR="008A331F" w:rsidRPr="00060635" w:rsidRDefault="008A331F" w:rsidP="008A331F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408D780B" w14:textId="77777777" w:rsidR="00AB42BF" w:rsidRPr="00EA0B35" w:rsidRDefault="00AB42BF" w:rsidP="00A37564">
      <w:pPr>
        <w:pStyle w:val="02textocitado"/>
        <w:rPr>
          <w:sz w:val="24"/>
          <w:szCs w:val="24"/>
        </w:rPr>
      </w:pPr>
      <w:r w:rsidRPr="00EA0B35">
        <w:rPr>
          <w:sz w:val="24"/>
          <w:szCs w:val="24"/>
        </w:rPr>
        <w:t xml:space="preserve">O rádio completou, em setembro de 2006, 84 anos de atividade no </w:t>
      </w:r>
      <w:r w:rsidR="008A331F" w:rsidRPr="00EA0B35">
        <w:rPr>
          <w:sz w:val="24"/>
          <w:szCs w:val="24"/>
        </w:rPr>
        <w:t>B</w:t>
      </w:r>
      <w:r w:rsidRPr="00EA0B35">
        <w:rPr>
          <w:sz w:val="24"/>
          <w:szCs w:val="24"/>
        </w:rPr>
        <w:t>rasil. Mesmo vivendo num mundo cada vez mais imagético, virtual e globalizado, o veículo não perdeu seu espaço no universo dos ouvintes. Em pleno século XXI, o rádio ainda é o campeão de audiência entre os meios de comunicação de massa eletrônicos, das sete da manhã às sete da noite</w:t>
      </w:r>
      <w:r w:rsidR="004C2613" w:rsidRPr="00EA0B35">
        <w:rPr>
          <w:sz w:val="24"/>
          <w:szCs w:val="24"/>
        </w:rPr>
        <w:t>.</w:t>
      </w:r>
      <w:r w:rsidR="008A209F" w:rsidRPr="00EA0B35">
        <w:rPr>
          <w:sz w:val="24"/>
          <w:szCs w:val="24"/>
        </w:rPr>
        <w:t xml:space="preserve"> E, nas palavras de Eduardo </w:t>
      </w:r>
      <w:proofErr w:type="spellStart"/>
      <w:r w:rsidR="008A209F" w:rsidRPr="00EA0B35">
        <w:rPr>
          <w:sz w:val="24"/>
          <w:szCs w:val="24"/>
        </w:rPr>
        <w:t>Medistch</w:t>
      </w:r>
      <w:proofErr w:type="spellEnd"/>
      <w:r w:rsidR="008A209F" w:rsidRPr="00EA0B35">
        <w:rPr>
          <w:sz w:val="24"/>
          <w:szCs w:val="24"/>
        </w:rPr>
        <w:t>, continuará merecendo a atenção dos ouvintes e não será superado pelos outros veículos de comunicação porque ‘cada vez mais, as pessoas vão precisar ser informadas em tempo real a respeito do que está acontecendo, no lugar em que se encontrem, sem paralisar as suas demais atividades ou monopolizar a sua atenção para receber esta informação’.</w:t>
      </w:r>
    </w:p>
    <w:p w14:paraId="0E4312D1" w14:textId="15044FE5" w:rsidR="00AB42BF" w:rsidRPr="00060635" w:rsidRDefault="008A331F" w:rsidP="00A37564">
      <w:pPr>
        <w:pStyle w:val="02textocitadofonte"/>
        <w:rPr>
          <w:sz w:val="26"/>
          <w:szCs w:val="26"/>
        </w:rPr>
      </w:pPr>
      <w:r w:rsidRPr="00060635">
        <w:rPr>
          <w:sz w:val="26"/>
          <w:szCs w:val="26"/>
        </w:rPr>
        <w:t xml:space="preserve">BESPALHOK, Flávia Lúcia </w:t>
      </w:r>
      <w:proofErr w:type="spellStart"/>
      <w:r w:rsidRPr="00060635">
        <w:rPr>
          <w:sz w:val="26"/>
          <w:szCs w:val="26"/>
        </w:rPr>
        <w:t>Balzan</w:t>
      </w:r>
      <w:proofErr w:type="spellEnd"/>
      <w:r w:rsidRPr="00060635">
        <w:rPr>
          <w:sz w:val="26"/>
          <w:szCs w:val="26"/>
        </w:rPr>
        <w:t xml:space="preserve">. </w:t>
      </w:r>
      <w:r w:rsidRPr="00373698">
        <w:rPr>
          <w:i/>
          <w:sz w:val="26"/>
          <w:szCs w:val="26"/>
        </w:rPr>
        <w:t>A prática da reportagem radiofônica na emissora Continental do Rio de Janeiro</w:t>
      </w:r>
      <w:r w:rsidRPr="00060635">
        <w:rPr>
          <w:sz w:val="26"/>
          <w:szCs w:val="26"/>
        </w:rPr>
        <w:t xml:space="preserve">. Bauru, 2006. </w:t>
      </w:r>
      <w:r w:rsidR="00AB42BF" w:rsidRPr="00060635">
        <w:rPr>
          <w:sz w:val="26"/>
          <w:szCs w:val="26"/>
        </w:rPr>
        <w:t xml:space="preserve">Disponível em: </w:t>
      </w:r>
      <w:hyperlink r:id="rId13" w:history="1">
        <w:r w:rsidR="00A37564" w:rsidRPr="00060635">
          <w:rPr>
            <w:rStyle w:val="Hyperlink"/>
            <w:color w:val="auto"/>
            <w:sz w:val="26"/>
            <w:szCs w:val="26"/>
            <w:u w:val="none"/>
          </w:rPr>
          <w:t>&lt;</w:t>
        </w:r>
        <w:r w:rsidRPr="00060635">
          <w:rPr>
            <w:rStyle w:val="Hyperlink"/>
            <w:color w:val="auto"/>
            <w:sz w:val="26"/>
            <w:szCs w:val="26"/>
            <w:u w:val="none"/>
          </w:rPr>
          <w:t>www.dominiopublico.gov.br/download/texto/cp002116.pdf</w:t>
        </w:r>
      </w:hyperlink>
      <w:r w:rsidR="00A37564" w:rsidRPr="00060635">
        <w:rPr>
          <w:sz w:val="26"/>
          <w:szCs w:val="26"/>
        </w:rPr>
        <w:t>&gt;</w:t>
      </w:r>
      <w:r w:rsidR="00AB42BF" w:rsidRPr="00060635">
        <w:rPr>
          <w:sz w:val="26"/>
          <w:szCs w:val="26"/>
        </w:rPr>
        <w:t xml:space="preserve">. </w:t>
      </w:r>
      <w:r w:rsidR="00EA0B35">
        <w:rPr>
          <w:sz w:val="26"/>
          <w:szCs w:val="26"/>
        </w:rPr>
        <w:br/>
      </w:r>
      <w:r w:rsidR="00AB42BF" w:rsidRPr="00060635">
        <w:rPr>
          <w:sz w:val="26"/>
          <w:szCs w:val="26"/>
        </w:rPr>
        <w:t xml:space="preserve">Acesso em: </w:t>
      </w:r>
      <w:r w:rsidR="00133524" w:rsidRPr="00060635">
        <w:rPr>
          <w:sz w:val="26"/>
          <w:szCs w:val="26"/>
        </w:rPr>
        <w:t>janeiro de</w:t>
      </w:r>
      <w:r w:rsidR="00AB42BF" w:rsidRPr="00060635">
        <w:rPr>
          <w:sz w:val="26"/>
          <w:szCs w:val="26"/>
        </w:rPr>
        <w:t xml:space="preserve"> 201</w:t>
      </w:r>
      <w:r w:rsidR="00A37564" w:rsidRPr="00060635">
        <w:rPr>
          <w:sz w:val="26"/>
          <w:szCs w:val="26"/>
        </w:rPr>
        <w:t>8</w:t>
      </w:r>
      <w:r w:rsidR="00AB42BF" w:rsidRPr="00060635">
        <w:rPr>
          <w:sz w:val="26"/>
          <w:szCs w:val="26"/>
        </w:rPr>
        <w:t>.</w:t>
      </w:r>
    </w:p>
    <w:p w14:paraId="3E35A714" w14:textId="77777777" w:rsidR="00AB42BF" w:rsidRPr="00060635" w:rsidRDefault="00AB42BF" w:rsidP="00AB42BF">
      <w:pPr>
        <w:tabs>
          <w:tab w:val="left" w:pos="3269"/>
        </w:tabs>
        <w:spacing w:after="0" w:line="240" w:lineRule="auto"/>
        <w:jc w:val="both"/>
        <w:rPr>
          <w:rFonts w:eastAsia="Times New Roman" w:cstheme="minorHAnsi"/>
          <w:b/>
          <w:color w:val="000000"/>
          <w:sz w:val="26"/>
          <w:szCs w:val="26"/>
          <w:lang w:eastAsia="pt-BR"/>
        </w:rPr>
      </w:pPr>
      <w:r w:rsidRPr="00060635">
        <w:rPr>
          <w:rFonts w:eastAsia="Times New Roman" w:cstheme="minorHAnsi"/>
          <w:b/>
          <w:color w:val="000000"/>
          <w:sz w:val="26"/>
          <w:szCs w:val="26"/>
          <w:lang w:eastAsia="pt-BR"/>
        </w:rPr>
        <w:tab/>
      </w:r>
    </w:p>
    <w:p w14:paraId="2B578B39" w14:textId="77777777" w:rsidR="003651AB" w:rsidRPr="00060635" w:rsidRDefault="00AB42BF" w:rsidP="00AB42BF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 xml:space="preserve">De acordo com o texto, </w:t>
      </w:r>
      <w:r w:rsidR="00B13066" w:rsidRPr="00060635">
        <w:rPr>
          <w:sz w:val="26"/>
          <w:szCs w:val="26"/>
        </w:rPr>
        <w:t xml:space="preserve">qual é a situação atual do rádio no Brasil? </w:t>
      </w:r>
      <w:r w:rsidRPr="00060635">
        <w:rPr>
          <w:sz w:val="26"/>
          <w:szCs w:val="26"/>
        </w:rPr>
        <w:t xml:space="preserve">Explique.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7D5980AF" w14:textId="77777777" w:rsidTr="00967C50">
        <w:tc>
          <w:tcPr>
            <w:tcW w:w="8645" w:type="dxa"/>
          </w:tcPr>
          <w:p w14:paraId="5884E531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77DF1DF" w14:textId="77777777" w:rsidTr="00967C50">
        <w:tc>
          <w:tcPr>
            <w:tcW w:w="8645" w:type="dxa"/>
          </w:tcPr>
          <w:p w14:paraId="6DAAAB63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3B87751" w14:textId="77777777" w:rsidTr="000C3118">
        <w:tc>
          <w:tcPr>
            <w:tcW w:w="8645" w:type="dxa"/>
          </w:tcPr>
          <w:p w14:paraId="45B4CA0F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E550FC5" w14:textId="77777777" w:rsidTr="000C3118">
        <w:tc>
          <w:tcPr>
            <w:tcW w:w="8645" w:type="dxa"/>
          </w:tcPr>
          <w:p w14:paraId="16C63E69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27F258E" w14:textId="77777777" w:rsidTr="000C3118">
        <w:tc>
          <w:tcPr>
            <w:tcW w:w="8645" w:type="dxa"/>
          </w:tcPr>
          <w:p w14:paraId="304AD94D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37296A49" w14:textId="267812AB" w:rsidR="003651AB" w:rsidRPr="00FE585A" w:rsidRDefault="00AB42BF" w:rsidP="00FE585A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br w:type="page"/>
      </w:r>
      <w:r w:rsidR="003F274C" w:rsidRPr="00060635">
        <w:rPr>
          <w:sz w:val="26"/>
          <w:szCs w:val="26"/>
        </w:rPr>
        <w:lastRenderedPageBreak/>
        <w:t xml:space="preserve">A Semana de Arte Moderna de 1922 </w:t>
      </w:r>
      <w:r w:rsidR="00E06AF8" w:rsidRPr="00060635">
        <w:rPr>
          <w:sz w:val="26"/>
          <w:szCs w:val="26"/>
        </w:rPr>
        <w:t>revelou</w:t>
      </w:r>
      <w:r w:rsidR="003F274C" w:rsidRPr="00060635">
        <w:rPr>
          <w:sz w:val="26"/>
          <w:szCs w:val="26"/>
        </w:rPr>
        <w:t xml:space="preserve"> uma nova forma de se fazer arte no Brasil. Sobre o tema, analise atentamente as pinturas a seguir.</w:t>
      </w:r>
    </w:p>
    <w:p w14:paraId="6AC8C3C7" w14:textId="77777777" w:rsidR="00FE585A" w:rsidRPr="006A17C4" w:rsidRDefault="00FE585A" w:rsidP="00FE585A">
      <w:pPr>
        <w:pStyle w:val="05fonte"/>
        <w:spacing w:before="240" w:after="0"/>
        <w:ind w:left="567"/>
        <w:jc w:val="left"/>
      </w:pPr>
      <w:r w:rsidRPr="006A17C4">
        <w:t xml:space="preserve">Fotos: </w:t>
      </w:r>
      <w:proofErr w:type="spellStart"/>
      <w:r w:rsidRPr="006A17C4">
        <w:t>Wikipedia</w:t>
      </w:r>
      <w:proofErr w:type="spellEnd"/>
      <w:r w:rsidRPr="006A17C4">
        <w:t>/</w:t>
      </w:r>
      <w:proofErr w:type="spellStart"/>
      <w:r w:rsidRPr="006A17C4">
        <w:t>Wikimedia</w:t>
      </w:r>
      <w:proofErr w:type="spellEnd"/>
      <w:r w:rsidRPr="006A17C4">
        <w:t xml:space="preserve"> </w:t>
      </w:r>
      <w:proofErr w:type="spellStart"/>
      <w:r w:rsidRPr="006A17C4">
        <w:t>Commons</w:t>
      </w:r>
      <w:proofErr w:type="spellEnd"/>
    </w:p>
    <w:p w14:paraId="4ADF538D" w14:textId="77777777" w:rsidR="003F274C" w:rsidRPr="00060635" w:rsidRDefault="003F274C" w:rsidP="003651AB">
      <w:pPr>
        <w:pStyle w:val="03exercicioenunciado"/>
        <w:numPr>
          <w:ilvl w:val="0"/>
          <w:numId w:val="0"/>
        </w:numPr>
        <w:ind w:left="425" w:hanging="425"/>
        <w:rPr>
          <w:sz w:val="26"/>
          <w:szCs w:val="26"/>
          <w:lang w:eastAsia="pt-BR"/>
        </w:rPr>
        <w:sectPr w:rsidR="003F274C" w:rsidRPr="00060635">
          <w:headerReference w:type="default" r:id="rId14"/>
          <w:footerReference w:type="default" r:id="rId15"/>
          <w:pgSz w:w="11906" w:h="16838"/>
          <w:pgMar w:top="1560" w:right="1418" w:bottom="1418" w:left="1418" w:header="0" w:footer="709" w:gutter="0"/>
          <w:cols w:space="708"/>
          <w:docGrid w:linePitch="360"/>
        </w:sectPr>
      </w:pPr>
    </w:p>
    <w:p w14:paraId="74952AAD" w14:textId="23927DF1" w:rsidR="003F274C" w:rsidRPr="00060635" w:rsidRDefault="00FE585A" w:rsidP="00FE585A">
      <w:pPr>
        <w:pStyle w:val="03exercicioenunciado"/>
        <w:numPr>
          <w:ilvl w:val="0"/>
          <w:numId w:val="0"/>
        </w:numPr>
        <w:spacing w:before="0"/>
        <w:ind w:left="425"/>
        <w:jc w:val="center"/>
        <w:rPr>
          <w:sz w:val="26"/>
          <w:szCs w:val="26"/>
          <w:lang w:eastAsia="pt-BR"/>
        </w:rPr>
      </w:pPr>
      <w:r>
        <w:rPr>
          <w:rFonts w:eastAsia="Calibri" w:cs="Times New Roman"/>
          <w:noProof/>
          <w:color w:val="auto"/>
          <w:sz w:val="26"/>
          <w:szCs w:val="26"/>
        </w:rPr>
        <w:drawing>
          <wp:inline distT="0" distB="0" distL="0" distR="0" wp14:anchorId="45F64484" wp14:editId="06D2B221">
            <wp:extent cx="2258568" cy="3060192"/>
            <wp:effectExtent l="0" t="0" r="889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_F007_5PLiHisg19Sa1_3bim_dig Más_Notíci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229D" w14:textId="1900788E" w:rsidR="003F274C" w:rsidRPr="00060635" w:rsidRDefault="00FE585A" w:rsidP="00FE585A">
      <w:pPr>
        <w:pStyle w:val="03exercicioenunciado"/>
        <w:numPr>
          <w:ilvl w:val="0"/>
          <w:numId w:val="0"/>
        </w:numPr>
        <w:spacing w:before="0"/>
        <w:ind w:left="425"/>
        <w:jc w:val="center"/>
        <w:rPr>
          <w:sz w:val="26"/>
          <w:szCs w:val="26"/>
          <w:lang w:eastAsia="pt-BR"/>
        </w:rPr>
      </w:pPr>
      <w:r>
        <w:rPr>
          <w:noProof/>
          <w:sz w:val="26"/>
          <w:szCs w:val="26"/>
          <w:lang w:eastAsia="pt-BR"/>
        </w:rPr>
        <w:drawing>
          <wp:inline distT="0" distB="0" distL="0" distR="0" wp14:anchorId="421DAA37" wp14:editId="2CF26992">
            <wp:extent cx="2517648" cy="3060192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F008_5PLiHisg19Sa1_3bim_dig B0099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ACF0" w14:textId="77777777" w:rsidR="003F274C" w:rsidRPr="00060635" w:rsidRDefault="003F274C" w:rsidP="007C6B05">
      <w:pPr>
        <w:pStyle w:val="03exercicioenunciado"/>
        <w:numPr>
          <w:ilvl w:val="0"/>
          <w:numId w:val="0"/>
        </w:numPr>
        <w:ind w:left="425"/>
        <w:jc w:val="center"/>
        <w:rPr>
          <w:sz w:val="26"/>
          <w:szCs w:val="26"/>
          <w:lang w:eastAsia="pt-BR"/>
        </w:rPr>
        <w:sectPr w:rsidR="003F274C" w:rsidRPr="00060635">
          <w:type w:val="continuous"/>
          <w:pgSz w:w="11906" w:h="16838"/>
          <w:pgMar w:top="1560" w:right="1418" w:bottom="1418" w:left="1418" w:header="0" w:footer="709" w:gutter="0"/>
          <w:cols w:num="2" w:space="708"/>
          <w:docGrid w:linePitch="360"/>
        </w:sectPr>
      </w:pPr>
    </w:p>
    <w:p w14:paraId="6E2E4D19" w14:textId="77777777" w:rsidR="00C750C5" w:rsidRPr="00060635" w:rsidRDefault="00C750C5" w:rsidP="000C3118">
      <w:pPr>
        <w:pStyle w:val="00recado"/>
        <w:ind w:left="0" w:right="-144"/>
        <w:jc w:val="left"/>
        <w:rPr>
          <w:sz w:val="26"/>
          <w:szCs w:val="26"/>
          <w:lang w:eastAsia="pt-BR"/>
        </w:rPr>
      </w:pPr>
      <w:r w:rsidRPr="00373698">
        <w:rPr>
          <w:rStyle w:val="00recadobold"/>
          <w:b w:val="0"/>
          <w:i/>
          <w:sz w:val="26"/>
          <w:szCs w:val="26"/>
        </w:rPr>
        <w:t>Más notícias</w:t>
      </w:r>
      <w:r w:rsidR="005507FC" w:rsidRPr="00060635">
        <w:rPr>
          <w:sz w:val="26"/>
          <w:szCs w:val="26"/>
          <w:lang w:eastAsia="pt-BR"/>
        </w:rPr>
        <w:t>, de Rodolfo Amoedo,</w:t>
      </w:r>
      <w:r w:rsidRPr="00060635">
        <w:rPr>
          <w:sz w:val="26"/>
          <w:szCs w:val="26"/>
          <w:lang w:eastAsia="pt-BR"/>
        </w:rPr>
        <w:t xml:space="preserve"> 1895. </w:t>
      </w:r>
      <w:r w:rsidR="00EF375F" w:rsidRPr="00060635">
        <w:rPr>
          <w:sz w:val="26"/>
          <w:szCs w:val="26"/>
          <w:lang w:eastAsia="pt-BR"/>
        </w:rPr>
        <w:tab/>
      </w:r>
      <w:r w:rsidR="000C3118">
        <w:rPr>
          <w:sz w:val="26"/>
          <w:szCs w:val="26"/>
          <w:lang w:eastAsia="pt-BR"/>
        </w:rPr>
        <w:t xml:space="preserve">   </w:t>
      </w:r>
      <w:r w:rsidR="00DC6514" w:rsidRPr="00373698">
        <w:rPr>
          <w:rStyle w:val="00recadobold"/>
          <w:b w:val="0"/>
          <w:i/>
          <w:sz w:val="26"/>
          <w:szCs w:val="26"/>
        </w:rPr>
        <w:t>Duas mulheres</w:t>
      </w:r>
      <w:r w:rsidRPr="00060635">
        <w:rPr>
          <w:sz w:val="26"/>
          <w:szCs w:val="26"/>
          <w:lang w:eastAsia="pt-BR"/>
        </w:rPr>
        <w:t xml:space="preserve">, de </w:t>
      </w:r>
      <w:r w:rsidR="00E06AF8" w:rsidRPr="00060635">
        <w:rPr>
          <w:sz w:val="26"/>
          <w:szCs w:val="26"/>
          <w:lang w:eastAsia="pt-BR"/>
        </w:rPr>
        <w:t xml:space="preserve">Ismael Nery, 1926. </w:t>
      </w:r>
    </w:p>
    <w:p w14:paraId="0150B717" w14:textId="77777777" w:rsidR="003651AB" w:rsidRPr="000C3118" w:rsidRDefault="003651AB" w:rsidP="00C750C5">
      <w:pPr>
        <w:pStyle w:val="03exercicioenunciadosmarcador"/>
        <w:rPr>
          <w:sz w:val="4"/>
          <w:szCs w:val="4"/>
        </w:rPr>
      </w:pPr>
    </w:p>
    <w:p w14:paraId="108C9C57" w14:textId="77777777" w:rsidR="00C750C5" w:rsidRPr="00060635" w:rsidRDefault="00C750C5" w:rsidP="00C750C5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>Compare as duas pinturas</w:t>
      </w:r>
      <w:r w:rsidR="00181C2B" w:rsidRPr="00060635">
        <w:rPr>
          <w:sz w:val="26"/>
          <w:szCs w:val="26"/>
        </w:rPr>
        <w:t xml:space="preserve"> e responda:</w:t>
      </w:r>
      <w:r w:rsidRPr="00060635">
        <w:rPr>
          <w:sz w:val="26"/>
          <w:szCs w:val="26"/>
        </w:rPr>
        <w:t xml:space="preserve"> Qual </w:t>
      </w:r>
      <w:r w:rsidR="00181C2B" w:rsidRPr="00060635">
        <w:rPr>
          <w:sz w:val="26"/>
          <w:szCs w:val="26"/>
        </w:rPr>
        <w:t>das obras</w:t>
      </w:r>
      <w:r w:rsidR="004264F1" w:rsidRPr="00060635">
        <w:rPr>
          <w:sz w:val="26"/>
          <w:szCs w:val="26"/>
        </w:rPr>
        <w:t xml:space="preserve"> </w:t>
      </w:r>
      <w:r w:rsidR="00181C2B" w:rsidRPr="00060635">
        <w:rPr>
          <w:sz w:val="26"/>
          <w:szCs w:val="26"/>
        </w:rPr>
        <w:t>pode ser considerada representante do</w:t>
      </w:r>
      <w:r w:rsidRPr="00060635">
        <w:rPr>
          <w:sz w:val="26"/>
          <w:szCs w:val="26"/>
        </w:rPr>
        <w:t xml:space="preserve"> modernismo brasileiro? Explique.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C3118" w:rsidRPr="00DA3DFD" w14:paraId="76664F2C" w14:textId="77777777" w:rsidTr="00967C50">
        <w:tc>
          <w:tcPr>
            <w:tcW w:w="8645" w:type="dxa"/>
          </w:tcPr>
          <w:p w14:paraId="7D5664CF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4683A38D" w14:textId="77777777" w:rsidTr="00967C50">
        <w:tc>
          <w:tcPr>
            <w:tcW w:w="8645" w:type="dxa"/>
          </w:tcPr>
          <w:p w14:paraId="4DF837DB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2AB1C91E" w14:textId="77777777" w:rsidTr="000C3118">
        <w:tc>
          <w:tcPr>
            <w:tcW w:w="8645" w:type="dxa"/>
          </w:tcPr>
          <w:p w14:paraId="43262DA4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3DA239F3" w14:textId="77777777" w:rsidTr="000C3118">
        <w:tc>
          <w:tcPr>
            <w:tcW w:w="8645" w:type="dxa"/>
          </w:tcPr>
          <w:p w14:paraId="017D43E4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7BCAADCC" w14:textId="77777777" w:rsidTr="000C3118">
        <w:tc>
          <w:tcPr>
            <w:tcW w:w="8645" w:type="dxa"/>
          </w:tcPr>
          <w:p w14:paraId="1395FAFE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58FDA79A" w14:textId="77777777" w:rsidTr="000C3118">
        <w:tc>
          <w:tcPr>
            <w:tcW w:w="8645" w:type="dxa"/>
          </w:tcPr>
          <w:p w14:paraId="297A6EE9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8ED47CA" w14:textId="77777777" w:rsidTr="000C3118">
        <w:tc>
          <w:tcPr>
            <w:tcW w:w="8645" w:type="dxa"/>
          </w:tcPr>
          <w:p w14:paraId="16139950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  <w:tr w:rsidR="000C3118" w:rsidRPr="00DA3DFD" w14:paraId="04AD70F3" w14:textId="77777777" w:rsidTr="000C3118">
        <w:tc>
          <w:tcPr>
            <w:tcW w:w="8645" w:type="dxa"/>
          </w:tcPr>
          <w:p w14:paraId="11E7CCEE" w14:textId="77777777" w:rsidR="000C3118" w:rsidRPr="00DA3DFD" w:rsidRDefault="000C3118" w:rsidP="00967C50">
            <w:pPr>
              <w:pStyle w:val="03exercicioenunciadosmarcador"/>
              <w:ind w:left="0" w:right="0"/>
            </w:pPr>
          </w:p>
        </w:tc>
      </w:tr>
    </w:tbl>
    <w:p w14:paraId="06D109DB" w14:textId="39BFAA2E" w:rsidR="00245159" w:rsidRPr="00FE585A" w:rsidRDefault="00FE585A" w:rsidP="00FE585A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sz w:val="26"/>
          <w:szCs w:val="26"/>
        </w:rPr>
        <w:br w:type="page"/>
      </w:r>
    </w:p>
    <w:p w14:paraId="0E1DD76F" w14:textId="77777777" w:rsidR="005507FC" w:rsidRPr="00060635" w:rsidRDefault="00783C0A" w:rsidP="00245159">
      <w:pPr>
        <w:pStyle w:val="03exercicioenunciado"/>
        <w:rPr>
          <w:b/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lastRenderedPageBreak/>
        <w:t xml:space="preserve">O texto a seguir é o relato de um indígena sobre a criação do Parque Indígena do Xingu. Leia-o com atenção. </w:t>
      </w:r>
    </w:p>
    <w:p w14:paraId="29DE84F5" w14:textId="77777777" w:rsidR="00AB42BF" w:rsidRPr="00060635" w:rsidRDefault="00AB42BF" w:rsidP="005507FC">
      <w:pPr>
        <w:pStyle w:val="03exercicioenunciado"/>
        <w:numPr>
          <w:ilvl w:val="0"/>
          <w:numId w:val="0"/>
        </w:numPr>
        <w:ind w:left="425"/>
        <w:rPr>
          <w:b/>
          <w:sz w:val="26"/>
          <w:szCs w:val="26"/>
          <w:lang w:eastAsia="pt-BR"/>
        </w:rPr>
      </w:pPr>
      <w:r w:rsidRPr="00060635">
        <w:rPr>
          <w:sz w:val="26"/>
          <w:szCs w:val="26"/>
          <w:lang w:eastAsia="pt-BR"/>
        </w:rPr>
        <w:tab/>
      </w:r>
    </w:p>
    <w:p w14:paraId="589F775B" w14:textId="77777777" w:rsidR="00933B3D" w:rsidRPr="00060635" w:rsidRDefault="00933B3D" w:rsidP="00933B3D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Quando os brancos chegaram aqui, alguns deles acharam que tinha que ter uma área reservada para nós. Orlando </w:t>
      </w:r>
      <w:proofErr w:type="spellStart"/>
      <w:r w:rsidRPr="00060635">
        <w:rPr>
          <w:sz w:val="26"/>
          <w:szCs w:val="26"/>
        </w:rPr>
        <w:t>Villas-Bôas</w:t>
      </w:r>
      <w:proofErr w:type="spellEnd"/>
      <w:r w:rsidRPr="00060635">
        <w:rPr>
          <w:sz w:val="26"/>
          <w:szCs w:val="26"/>
        </w:rPr>
        <w:t xml:space="preserve"> e outros </w:t>
      </w:r>
      <w:r w:rsidR="00847006" w:rsidRPr="00060635">
        <w:rPr>
          <w:sz w:val="26"/>
          <w:szCs w:val="26"/>
        </w:rPr>
        <w:t>[...]</w:t>
      </w:r>
      <w:r w:rsidRPr="00060635">
        <w:rPr>
          <w:sz w:val="26"/>
          <w:szCs w:val="26"/>
        </w:rPr>
        <w:t xml:space="preserve"> começaram a brigar com os brancos, com o governo, para que respeitassem nossa área. Em 1961 o Parque foi demarcado. </w:t>
      </w:r>
    </w:p>
    <w:p w14:paraId="78B2BB6B" w14:textId="77777777" w:rsidR="004F28B6" w:rsidRPr="00060635" w:rsidRDefault="004F28B6" w:rsidP="00933B3D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[...]</w:t>
      </w:r>
    </w:p>
    <w:p w14:paraId="7BCCDE25" w14:textId="77777777" w:rsidR="004F28B6" w:rsidRPr="00060635" w:rsidRDefault="004F28B6" w:rsidP="00933B3D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O pessoal </w:t>
      </w:r>
      <w:proofErr w:type="spellStart"/>
      <w:r w:rsidRPr="00060635">
        <w:rPr>
          <w:sz w:val="26"/>
          <w:szCs w:val="26"/>
        </w:rPr>
        <w:t>Mekrangnotire</w:t>
      </w:r>
      <w:proofErr w:type="spellEnd"/>
      <w:r w:rsidRPr="00060635">
        <w:rPr>
          <w:sz w:val="26"/>
          <w:szCs w:val="26"/>
        </w:rPr>
        <w:t xml:space="preserve"> também brigou muito pela terra. Conseguiram demarcar uma terra muito grande. Nós, </w:t>
      </w:r>
      <w:proofErr w:type="spellStart"/>
      <w:r w:rsidR="00AB084C" w:rsidRPr="00060635">
        <w:rPr>
          <w:sz w:val="26"/>
          <w:szCs w:val="26"/>
        </w:rPr>
        <w:t>Metuktire</w:t>
      </w:r>
      <w:proofErr w:type="spellEnd"/>
      <w:r w:rsidRPr="00060635">
        <w:rPr>
          <w:sz w:val="26"/>
          <w:szCs w:val="26"/>
        </w:rPr>
        <w:t>, também ajudamos os nossos parentes.</w:t>
      </w:r>
    </w:p>
    <w:p w14:paraId="7D732F64" w14:textId="77777777" w:rsidR="00933B3D" w:rsidRPr="00060635" w:rsidRDefault="00933B3D" w:rsidP="00286509">
      <w:pPr>
        <w:pStyle w:val="02textocitadofonte"/>
        <w:rPr>
          <w:sz w:val="26"/>
          <w:szCs w:val="26"/>
        </w:rPr>
      </w:pPr>
      <w:r w:rsidRPr="00060635">
        <w:rPr>
          <w:sz w:val="26"/>
          <w:szCs w:val="26"/>
        </w:rPr>
        <w:t xml:space="preserve">Aula de </w:t>
      </w:r>
      <w:proofErr w:type="spellStart"/>
      <w:r w:rsidRPr="00060635">
        <w:rPr>
          <w:sz w:val="26"/>
          <w:szCs w:val="26"/>
        </w:rPr>
        <w:t>Megaron</w:t>
      </w:r>
      <w:proofErr w:type="spellEnd"/>
      <w:r w:rsidRPr="00060635">
        <w:rPr>
          <w:sz w:val="26"/>
          <w:szCs w:val="26"/>
        </w:rPr>
        <w:t xml:space="preserve"> Txucarramãe sobre meio ambiente. In: </w:t>
      </w:r>
      <w:r w:rsidRPr="00060635">
        <w:rPr>
          <w:i/>
          <w:sz w:val="26"/>
          <w:szCs w:val="26"/>
        </w:rPr>
        <w:t>Livro de História</w:t>
      </w:r>
      <w:r w:rsidRPr="00060635">
        <w:rPr>
          <w:sz w:val="26"/>
          <w:szCs w:val="26"/>
        </w:rPr>
        <w:t xml:space="preserve">. </w:t>
      </w:r>
      <w:r w:rsidR="00F01B64" w:rsidRPr="00060635">
        <w:rPr>
          <w:sz w:val="26"/>
          <w:szCs w:val="26"/>
        </w:rPr>
        <w:t xml:space="preserve">v. </w:t>
      </w:r>
      <w:r w:rsidRPr="00060635">
        <w:rPr>
          <w:sz w:val="26"/>
          <w:szCs w:val="26"/>
        </w:rPr>
        <w:t>1. Parque Indígena do Xingu. Brasília: MEC/ISA/RFI/UNESCO, 1998. p. 60. Disponível em:</w:t>
      </w:r>
      <w:r w:rsidR="00F01B64" w:rsidRPr="00060635">
        <w:rPr>
          <w:sz w:val="26"/>
          <w:szCs w:val="26"/>
        </w:rPr>
        <w:t xml:space="preserve"> </w:t>
      </w:r>
      <w:r w:rsidR="00783C0A" w:rsidRPr="00060635">
        <w:rPr>
          <w:sz w:val="26"/>
          <w:szCs w:val="26"/>
        </w:rPr>
        <w:t>&lt;</w:t>
      </w:r>
      <w:r w:rsidRPr="00060635">
        <w:rPr>
          <w:sz w:val="26"/>
          <w:szCs w:val="26"/>
        </w:rPr>
        <w:t>http://www.dominiopublico.gov.br/download/texto/me002017.pdf</w:t>
      </w:r>
      <w:r w:rsidR="00783C0A" w:rsidRPr="00060635">
        <w:rPr>
          <w:sz w:val="26"/>
          <w:szCs w:val="26"/>
        </w:rPr>
        <w:t>&gt;</w:t>
      </w:r>
      <w:r w:rsidR="00133524" w:rsidRPr="00060635">
        <w:rPr>
          <w:sz w:val="26"/>
          <w:szCs w:val="26"/>
        </w:rPr>
        <w:t>. Acesso em: j</w:t>
      </w:r>
      <w:r w:rsidRPr="00060635">
        <w:rPr>
          <w:sz w:val="26"/>
          <w:szCs w:val="26"/>
        </w:rPr>
        <w:t>an</w:t>
      </w:r>
      <w:r w:rsidR="00133524" w:rsidRPr="00060635">
        <w:rPr>
          <w:sz w:val="26"/>
          <w:szCs w:val="26"/>
        </w:rPr>
        <w:t>eiro de</w:t>
      </w:r>
      <w:r w:rsidRPr="00060635">
        <w:rPr>
          <w:sz w:val="26"/>
          <w:szCs w:val="26"/>
        </w:rPr>
        <w:t xml:space="preserve"> 2018.</w:t>
      </w:r>
    </w:p>
    <w:p w14:paraId="46EE1C91" w14:textId="77777777" w:rsidR="005507FC" w:rsidRPr="00060635" w:rsidRDefault="005507FC" w:rsidP="00A21C2D">
      <w:pPr>
        <w:pStyle w:val="03exercicioitem"/>
        <w:rPr>
          <w:rStyle w:val="03exercicioitemmarcador"/>
          <w:sz w:val="26"/>
          <w:szCs w:val="26"/>
          <w:vertAlign w:val="superscript"/>
        </w:rPr>
      </w:pPr>
    </w:p>
    <w:p w14:paraId="37CACFA7" w14:textId="77777777" w:rsidR="00A21C2D" w:rsidRDefault="00A21C2D" w:rsidP="00EA0B35">
      <w:pPr>
        <w:pStyle w:val="03exercicioitem"/>
        <w:numPr>
          <w:ilvl w:val="0"/>
          <w:numId w:val="23"/>
        </w:numPr>
        <w:rPr>
          <w:sz w:val="26"/>
          <w:szCs w:val="26"/>
        </w:rPr>
      </w:pPr>
      <w:r w:rsidRPr="00060635">
        <w:rPr>
          <w:sz w:val="26"/>
          <w:szCs w:val="26"/>
        </w:rPr>
        <w:t>De acordo com o texto, quem foram as pessoas que lutaram pela criação do Parque Indígena do Xingu?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B77A1" w:rsidRPr="00DA3DFD" w14:paraId="0E32B66F" w14:textId="77777777" w:rsidTr="00967C50">
        <w:tc>
          <w:tcPr>
            <w:tcW w:w="8645" w:type="dxa"/>
          </w:tcPr>
          <w:p w14:paraId="7A8CFF7F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2DBD66DF" w14:textId="77777777" w:rsidTr="00967C50">
        <w:tc>
          <w:tcPr>
            <w:tcW w:w="8645" w:type="dxa"/>
          </w:tcPr>
          <w:p w14:paraId="4A8D6736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314B048A" w14:textId="77777777" w:rsidTr="005B77A1">
        <w:tc>
          <w:tcPr>
            <w:tcW w:w="8645" w:type="dxa"/>
          </w:tcPr>
          <w:p w14:paraId="56205433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0294CD83" w14:textId="77777777" w:rsidTr="005B77A1">
        <w:tc>
          <w:tcPr>
            <w:tcW w:w="8645" w:type="dxa"/>
          </w:tcPr>
          <w:p w14:paraId="25F9FE12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</w:tbl>
    <w:p w14:paraId="219CCD52" w14:textId="77777777" w:rsidR="005B77A1" w:rsidRPr="00060635" w:rsidRDefault="005B77A1" w:rsidP="005B77A1">
      <w:pPr>
        <w:pStyle w:val="03exercicioitem"/>
        <w:ind w:left="0"/>
        <w:rPr>
          <w:sz w:val="26"/>
          <w:szCs w:val="26"/>
        </w:rPr>
      </w:pPr>
    </w:p>
    <w:p w14:paraId="177D7525" w14:textId="785CD259" w:rsidR="00AB42BF" w:rsidRPr="00060635" w:rsidRDefault="00A21C2D" w:rsidP="00EA0B35">
      <w:pPr>
        <w:pStyle w:val="03exercicioitem"/>
        <w:numPr>
          <w:ilvl w:val="0"/>
          <w:numId w:val="23"/>
        </w:numPr>
        <w:rPr>
          <w:sz w:val="26"/>
          <w:szCs w:val="26"/>
        </w:rPr>
      </w:pPr>
      <w:r w:rsidRPr="00060635">
        <w:rPr>
          <w:sz w:val="26"/>
          <w:szCs w:val="26"/>
        </w:rPr>
        <w:t>Qual era o objetivo da criação do Parque Indígena?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B77A1" w:rsidRPr="00DA3DFD" w14:paraId="05B4E035" w14:textId="77777777" w:rsidTr="00967C50">
        <w:tc>
          <w:tcPr>
            <w:tcW w:w="8645" w:type="dxa"/>
          </w:tcPr>
          <w:p w14:paraId="4303D951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23EEC7EE" w14:textId="77777777" w:rsidTr="00967C50">
        <w:tc>
          <w:tcPr>
            <w:tcW w:w="8645" w:type="dxa"/>
          </w:tcPr>
          <w:p w14:paraId="0709F453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24E9CED9" w14:textId="77777777" w:rsidTr="005B77A1">
        <w:tc>
          <w:tcPr>
            <w:tcW w:w="8645" w:type="dxa"/>
          </w:tcPr>
          <w:p w14:paraId="1A78BCA5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7FBA6D9D" w14:textId="77777777" w:rsidTr="00967C50">
        <w:tc>
          <w:tcPr>
            <w:tcW w:w="8645" w:type="dxa"/>
          </w:tcPr>
          <w:p w14:paraId="38B12A8E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1F4F57BD" w14:textId="77777777" w:rsidTr="005B77A1">
        <w:tc>
          <w:tcPr>
            <w:tcW w:w="8645" w:type="dxa"/>
          </w:tcPr>
          <w:p w14:paraId="2E0C0CAF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</w:tbl>
    <w:p w14:paraId="41E5B00C" w14:textId="77777777" w:rsidR="00484C53" w:rsidRPr="00060635" w:rsidRDefault="00484C53" w:rsidP="00A21C2D">
      <w:pPr>
        <w:pStyle w:val="03exercicioitem"/>
        <w:rPr>
          <w:sz w:val="26"/>
          <w:szCs w:val="26"/>
        </w:rPr>
      </w:pPr>
    </w:p>
    <w:p w14:paraId="239F93A7" w14:textId="77777777" w:rsidR="00AB42BF" w:rsidRPr="00060635" w:rsidRDefault="00AB42BF" w:rsidP="00245159">
      <w:pPr>
        <w:pStyle w:val="03exercicioenunciado"/>
        <w:rPr>
          <w:sz w:val="26"/>
          <w:szCs w:val="26"/>
        </w:rPr>
      </w:pPr>
      <w:r w:rsidRPr="00060635">
        <w:rPr>
          <w:rFonts w:eastAsia="Times New Roman"/>
          <w:sz w:val="26"/>
          <w:szCs w:val="26"/>
          <w:lang w:eastAsia="pt-BR"/>
        </w:rPr>
        <w:lastRenderedPageBreak/>
        <w:t>O texto</w:t>
      </w:r>
      <w:r w:rsidR="006A55A3" w:rsidRPr="00060635">
        <w:rPr>
          <w:rFonts w:eastAsia="Times New Roman"/>
          <w:sz w:val="26"/>
          <w:szCs w:val="26"/>
          <w:lang w:eastAsia="pt-BR"/>
        </w:rPr>
        <w:t xml:space="preserve"> a seguir</w:t>
      </w:r>
      <w:r w:rsidR="009E4AD7" w:rsidRPr="00060635">
        <w:rPr>
          <w:rFonts w:eastAsia="Times New Roman"/>
          <w:sz w:val="26"/>
          <w:szCs w:val="26"/>
          <w:lang w:eastAsia="pt-BR"/>
        </w:rPr>
        <w:t xml:space="preserve"> </w:t>
      </w:r>
      <w:r w:rsidR="009409FF" w:rsidRPr="00060635">
        <w:rPr>
          <w:rFonts w:eastAsia="Times New Roman"/>
          <w:sz w:val="26"/>
          <w:szCs w:val="26"/>
          <w:lang w:eastAsia="pt-BR"/>
        </w:rPr>
        <w:t>é</w:t>
      </w:r>
      <w:r w:rsidR="009E4AD7" w:rsidRPr="00060635">
        <w:rPr>
          <w:rFonts w:eastAsia="Times New Roman"/>
          <w:sz w:val="26"/>
          <w:szCs w:val="26"/>
          <w:lang w:eastAsia="pt-BR"/>
        </w:rPr>
        <w:t xml:space="preserve"> </w:t>
      </w:r>
      <w:r w:rsidRPr="00060635">
        <w:rPr>
          <w:rFonts w:eastAsia="Times New Roman"/>
          <w:sz w:val="26"/>
          <w:szCs w:val="26"/>
          <w:lang w:eastAsia="pt-BR"/>
        </w:rPr>
        <w:t>um depoimento de Maria do Socorro, vice-presidente da A</w:t>
      </w:r>
      <w:r w:rsidRPr="00060635">
        <w:rPr>
          <w:sz w:val="26"/>
          <w:szCs w:val="26"/>
        </w:rPr>
        <w:t>ssociação de Moradores de Coqueiros, uma pequena comunidade</w:t>
      </w:r>
      <w:r w:rsidR="009409FF" w:rsidRPr="00060635">
        <w:rPr>
          <w:sz w:val="26"/>
          <w:szCs w:val="26"/>
        </w:rPr>
        <w:t xml:space="preserve"> remanescente de</w:t>
      </w:r>
      <w:r w:rsidRPr="00060635">
        <w:rPr>
          <w:sz w:val="26"/>
          <w:szCs w:val="26"/>
        </w:rPr>
        <w:t xml:space="preserve"> quilombo da Bahia.</w:t>
      </w:r>
    </w:p>
    <w:p w14:paraId="3BF03899" w14:textId="77777777" w:rsidR="00AB42BF" w:rsidRPr="00060635" w:rsidRDefault="00AB42BF" w:rsidP="00AB42BF">
      <w:pPr>
        <w:tabs>
          <w:tab w:val="left" w:pos="3269"/>
        </w:tabs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09B811A3" w14:textId="77777777" w:rsidR="00AB42BF" w:rsidRPr="00060635" w:rsidRDefault="00AB42BF" w:rsidP="00AB42BF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O que é ser quilombola? (Risos) Quilombola é aquela pessoa que tá guardando suas raízes... E preservando. Porque não adianta você ser um quilombola por ser, no papel, e você achar que é por conta da sua cor, </w:t>
      </w:r>
      <w:r w:rsidR="009409FF" w:rsidRPr="00060635">
        <w:rPr>
          <w:sz w:val="26"/>
          <w:szCs w:val="26"/>
        </w:rPr>
        <w:t>e você não dá aproveitamento ou passar aquela geração pros seus filhos.</w:t>
      </w:r>
      <w:r w:rsidRPr="00060635">
        <w:rPr>
          <w:sz w:val="26"/>
          <w:szCs w:val="26"/>
        </w:rPr>
        <w:t xml:space="preserve"> Contar as histórias, o sofrimento que foram os seus antepassados, e não valorizar. Não adianta ser só negro na cor e no papel e não valorizar o quilombola mesmo.</w:t>
      </w:r>
    </w:p>
    <w:p w14:paraId="75895BB3" w14:textId="77777777" w:rsidR="00AB42BF" w:rsidRPr="00060635" w:rsidRDefault="009409FF" w:rsidP="00AB42BF">
      <w:pPr>
        <w:pStyle w:val="02textocitadofonte"/>
        <w:rPr>
          <w:sz w:val="26"/>
          <w:szCs w:val="26"/>
          <w:vertAlign w:val="subscript"/>
        </w:rPr>
      </w:pPr>
      <w:r w:rsidRPr="00060635">
        <w:rPr>
          <w:sz w:val="26"/>
          <w:szCs w:val="26"/>
          <w:vertAlign w:val="subscript"/>
        </w:rPr>
        <w:t xml:space="preserve">Depoimento de Maria do Socorro. In: COUTINHO, </w:t>
      </w:r>
      <w:proofErr w:type="spellStart"/>
      <w:r w:rsidRPr="00060635">
        <w:rPr>
          <w:sz w:val="26"/>
          <w:szCs w:val="26"/>
          <w:vertAlign w:val="subscript"/>
        </w:rPr>
        <w:t>Ilmara</w:t>
      </w:r>
      <w:proofErr w:type="spellEnd"/>
      <w:r w:rsidRPr="00060635">
        <w:rPr>
          <w:sz w:val="26"/>
          <w:szCs w:val="26"/>
          <w:vertAlign w:val="subscript"/>
        </w:rPr>
        <w:t xml:space="preserve"> V. B. F. </w:t>
      </w:r>
      <w:r w:rsidRPr="00060635">
        <w:rPr>
          <w:i/>
          <w:sz w:val="26"/>
          <w:szCs w:val="26"/>
          <w:vertAlign w:val="subscript"/>
        </w:rPr>
        <w:t>Histórias de leitura, trajetórias de vida</w:t>
      </w:r>
      <w:r w:rsidRPr="00060635">
        <w:rPr>
          <w:sz w:val="26"/>
          <w:szCs w:val="26"/>
          <w:vertAlign w:val="subscript"/>
        </w:rPr>
        <w:t xml:space="preserve">: um olhar reflexivo sobre memórias leitoras quilombolas. Salvador, 2009. </w:t>
      </w:r>
      <w:r w:rsidR="00AB42BF" w:rsidRPr="00060635">
        <w:rPr>
          <w:sz w:val="26"/>
          <w:szCs w:val="26"/>
          <w:vertAlign w:val="subscript"/>
        </w:rPr>
        <w:t>Disponível em</w:t>
      </w:r>
      <w:r w:rsidR="00CE637C" w:rsidRPr="00060635">
        <w:rPr>
          <w:sz w:val="26"/>
          <w:szCs w:val="26"/>
          <w:vertAlign w:val="subscript"/>
        </w:rPr>
        <w:t>:</w:t>
      </w:r>
      <w:r w:rsidR="009E4AD7" w:rsidRPr="00060635">
        <w:rPr>
          <w:sz w:val="26"/>
          <w:szCs w:val="26"/>
          <w:vertAlign w:val="subscript"/>
        </w:rPr>
        <w:t xml:space="preserve"> </w:t>
      </w:r>
      <w:r w:rsidR="00CE637C" w:rsidRPr="00060635">
        <w:rPr>
          <w:sz w:val="26"/>
          <w:szCs w:val="26"/>
          <w:vertAlign w:val="subscript"/>
        </w:rPr>
        <w:t>&lt;</w:t>
      </w:r>
      <w:r w:rsidR="00AB42BF" w:rsidRPr="00060635">
        <w:rPr>
          <w:sz w:val="26"/>
          <w:szCs w:val="26"/>
          <w:vertAlign w:val="subscript"/>
        </w:rPr>
        <w:t>http://www.dominiopublico.gov.br/download/texto/cp127417.pdf</w:t>
      </w:r>
      <w:r w:rsidR="00CE637C" w:rsidRPr="00060635">
        <w:rPr>
          <w:sz w:val="26"/>
          <w:szCs w:val="26"/>
          <w:vertAlign w:val="subscript"/>
        </w:rPr>
        <w:t>&gt;</w:t>
      </w:r>
      <w:r w:rsidR="00AB42BF" w:rsidRPr="00060635">
        <w:rPr>
          <w:sz w:val="26"/>
          <w:szCs w:val="26"/>
          <w:vertAlign w:val="subscript"/>
        </w:rPr>
        <w:t>. Acesso em</w:t>
      </w:r>
      <w:r w:rsidR="00133524" w:rsidRPr="00060635">
        <w:rPr>
          <w:sz w:val="26"/>
          <w:szCs w:val="26"/>
          <w:vertAlign w:val="subscript"/>
        </w:rPr>
        <w:t>:</w:t>
      </w:r>
      <w:r w:rsidR="00AB42BF" w:rsidRPr="00060635">
        <w:rPr>
          <w:sz w:val="26"/>
          <w:szCs w:val="26"/>
          <w:vertAlign w:val="subscript"/>
        </w:rPr>
        <w:t xml:space="preserve"> </w:t>
      </w:r>
      <w:r w:rsidR="00CE637C" w:rsidRPr="00060635">
        <w:rPr>
          <w:sz w:val="26"/>
          <w:szCs w:val="26"/>
          <w:vertAlign w:val="subscript"/>
        </w:rPr>
        <w:t>jan</w:t>
      </w:r>
      <w:r w:rsidR="00133524" w:rsidRPr="00060635">
        <w:rPr>
          <w:sz w:val="26"/>
          <w:szCs w:val="26"/>
          <w:vertAlign w:val="subscript"/>
        </w:rPr>
        <w:t>eiro de</w:t>
      </w:r>
      <w:r w:rsidR="00AB42BF" w:rsidRPr="00060635">
        <w:rPr>
          <w:sz w:val="26"/>
          <w:szCs w:val="26"/>
          <w:vertAlign w:val="subscript"/>
        </w:rPr>
        <w:t xml:space="preserve"> 201</w:t>
      </w:r>
      <w:r w:rsidR="00CE637C" w:rsidRPr="00060635">
        <w:rPr>
          <w:sz w:val="26"/>
          <w:szCs w:val="26"/>
          <w:vertAlign w:val="subscript"/>
        </w:rPr>
        <w:t>8</w:t>
      </w:r>
      <w:r w:rsidR="00AB42BF" w:rsidRPr="00060635">
        <w:rPr>
          <w:sz w:val="26"/>
          <w:szCs w:val="26"/>
          <w:vertAlign w:val="subscript"/>
        </w:rPr>
        <w:t>.</w:t>
      </w:r>
    </w:p>
    <w:p w14:paraId="318FD8CA" w14:textId="77777777" w:rsidR="00825DAA" w:rsidRPr="005B77A1" w:rsidRDefault="00825DAA" w:rsidP="00AB42BF">
      <w:pPr>
        <w:pStyle w:val="03exercicioenunciadosmarcador"/>
        <w:rPr>
          <w:sz w:val="4"/>
          <w:szCs w:val="4"/>
        </w:rPr>
      </w:pPr>
    </w:p>
    <w:p w14:paraId="767C9379" w14:textId="77777777" w:rsidR="00484C53" w:rsidRPr="00060635" w:rsidRDefault="006A55A3" w:rsidP="00AB42BF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>De acordo com o texto, todo afrodescendente pode ser considerado um quilombola? Por quê?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B77A1" w:rsidRPr="00DA3DFD" w14:paraId="4012AF18" w14:textId="77777777" w:rsidTr="00967C50">
        <w:tc>
          <w:tcPr>
            <w:tcW w:w="8645" w:type="dxa"/>
          </w:tcPr>
          <w:p w14:paraId="24327DD9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0D19A2C9" w14:textId="77777777" w:rsidTr="00967C50">
        <w:tc>
          <w:tcPr>
            <w:tcW w:w="8645" w:type="dxa"/>
          </w:tcPr>
          <w:p w14:paraId="27D40D94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6B6B9516" w14:textId="77777777" w:rsidTr="00967C50">
        <w:tc>
          <w:tcPr>
            <w:tcW w:w="8645" w:type="dxa"/>
          </w:tcPr>
          <w:p w14:paraId="2B86BF74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49AA1588" w14:textId="77777777" w:rsidTr="00967C50">
        <w:tc>
          <w:tcPr>
            <w:tcW w:w="8645" w:type="dxa"/>
          </w:tcPr>
          <w:p w14:paraId="194365EE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76A5DDB0" w14:textId="77777777" w:rsidTr="00967C50">
        <w:tc>
          <w:tcPr>
            <w:tcW w:w="8645" w:type="dxa"/>
          </w:tcPr>
          <w:p w14:paraId="1D08D37B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4D77191B" w14:textId="77777777" w:rsidTr="00967C50">
        <w:tc>
          <w:tcPr>
            <w:tcW w:w="8645" w:type="dxa"/>
          </w:tcPr>
          <w:p w14:paraId="54369821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</w:tbl>
    <w:p w14:paraId="6D0B08F5" w14:textId="77777777" w:rsidR="00AB42BF" w:rsidRPr="00060635" w:rsidRDefault="003D4C64" w:rsidP="00245159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t xml:space="preserve">O texto a seguir </w:t>
      </w:r>
      <w:r w:rsidR="00436CA4" w:rsidRPr="00060635">
        <w:rPr>
          <w:sz w:val="26"/>
          <w:szCs w:val="26"/>
        </w:rPr>
        <w:t xml:space="preserve">mostra a organização dos meses do ano de acordo com </w:t>
      </w:r>
      <w:r w:rsidR="004026B4" w:rsidRPr="00060635">
        <w:rPr>
          <w:sz w:val="26"/>
          <w:szCs w:val="26"/>
        </w:rPr>
        <w:t xml:space="preserve">os indígenas </w:t>
      </w:r>
      <w:proofErr w:type="spellStart"/>
      <w:r w:rsidR="004026B4" w:rsidRPr="00060635">
        <w:rPr>
          <w:sz w:val="26"/>
          <w:szCs w:val="26"/>
        </w:rPr>
        <w:t>suyá</w:t>
      </w:r>
      <w:proofErr w:type="spellEnd"/>
      <w:r w:rsidR="004026B4" w:rsidRPr="00060635">
        <w:rPr>
          <w:sz w:val="26"/>
          <w:szCs w:val="26"/>
        </w:rPr>
        <w:t xml:space="preserve">. Leia-o com atenção. </w:t>
      </w:r>
    </w:p>
    <w:p w14:paraId="5B638B46" w14:textId="77777777" w:rsidR="0067135E" w:rsidRPr="00060635" w:rsidRDefault="0067135E" w:rsidP="00245159">
      <w:pPr>
        <w:pStyle w:val="03exercicioenunciado"/>
        <w:rPr>
          <w:sz w:val="26"/>
          <w:szCs w:val="26"/>
        </w:rPr>
        <w:sectPr w:rsidR="0067135E" w:rsidRPr="00060635">
          <w:type w:val="continuous"/>
          <w:pgSz w:w="11906" w:h="16838"/>
          <w:pgMar w:top="1560" w:right="1418" w:bottom="1418" w:left="1418" w:header="0" w:footer="709" w:gutter="0"/>
          <w:cols w:space="708"/>
          <w:docGrid w:linePitch="360"/>
        </w:sectPr>
      </w:pPr>
    </w:p>
    <w:p w14:paraId="14E2E868" w14:textId="77777777" w:rsidR="00EC337A" w:rsidRPr="00060635" w:rsidRDefault="00EC337A" w:rsidP="00EC337A">
      <w:pPr>
        <w:pStyle w:val="02textocitado"/>
        <w:rPr>
          <w:sz w:val="26"/>
          <w:szCs w:val="26"/>
        </w:rPr>
      </w:pPr>
    </w:p>
    <w:p w14:paraId="5FFA8771" w14:textId="77777777" w:rsidR="005C0685" w:rsidRPr="00060635" w:rsidRDefault="005C0685" w:rsidP="00EC337A">
      <w:pPr>
        <w:pStyle w:val="02textocitado"/>
        <w:rPr>
          <w:sz w:val="26"/>
          <w:szCs w:val="26"/>
        </w:rPr>
        <w:sectPr w:rsidR="005C0685" w:rsidRPr="00060635">
          <w:type w:val="continuous"/>
          <w:pgSz w:w="11906" w:h="16838"/>
          <w:pgMar w:top="1560" w:right="1418" w:bottom="1418" w:left="1418" w:header="0" w:footer="709" w:gutter="0"/>
          <w:cols w:space="708"/>
          <w:docGrid w:linePitch="360"/>
        </w:sectPr>
      </w:pPr>
    </w:p>
    <w:p w14:paraId="292AD398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Janeiro, mês que as matas ficam bem crescidas. [...] As plantas crescidas na roça ficam no ponto de colher [...].</w:t>
      </w:r>
    </w:p>
    <w:p w14:paraId="6B042404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Fevereiro, mês que tem muita chuva ainda. </w:t>
      </w:r>
      <w:r w:rsidR="00A27112" w:rsidRPr="00060635">
        <w:rPr>
          <w:sz w:val="26"/>
          <w:szCs w:val="26"/>
        </w:rPr>
        <w:t xml:space="preserve">Mês que dá mais mosquito. </w:t>
      </w:r>
      <w:r w:rsidRPr="00060635">
        <w:rPr>
          <w:sz w:val="26"/>
          <w:szCs w:val="26"/>
        </w:rPr>
        <w:t xml:space="preserve"> Os rios continuam cheios e as frutas estão caindo. [...]</w:t>
      </w:r>
    </w:p>
    <w:p w14:paraId="18E69754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>Março, os homens começam a preparar as foices e machados para dar início à roçada.</w:t>
      </w:r>
    </w:p>
    <w:p w14:paraId="61483E51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Abril, as orquídeas estão em flores. Os rios começam a baixar e a chuva já começa a parar. </w:t>
      </w:r>
    </w:p>
    <w:p w14:paraId="2B8B8A3C" w14:textId="77777777" w:rsidR="004026B4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 xml:space="preserve">Maio, as praias estão bem grandes, têm muitas gaivotas e os peixes são fáceis de serem pescados. </w:t>
      </w:r>
    </w:p>
    <w:p w14:paraId="2342ED5A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[...]</w:t>
      </w:r>
    </w:p>
    <w:p w14:paraId="59984918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Agosto é mês de plantar a roça.</w:t>
      </w:r>
    </w:p>
    <w:p w14:paraId="42390EC9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Outubro, época de pequi.</w:t>
      </w:r>
    </w:p>
    <w:p w14:paraId="21F91288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Novembro, mês que as plantas já estão brotando.</w:t>
      </w:r>
    </w:p>
    <w:p w14:paraId="6B48B941" w14:textId="77777777" w:rsidR="00EC337A" w:rsidRPr="00060635" w:rsidRDefault="00EC337A" w:rsidP="0067135E">
      <w:pPr>
        <w:pStyle w:val="02textocitado"/>
        <w:rPr>
          <w:sz w:val="26"/>
          <w:szCs w:val="26"/>
        </w:rPr>
      </w:pPr>
      <w:r w:rsidRPr="00060635">
        <w:rPr>
          <w:sz w:val="26"/>
          <w:szCs w:val="26"/>
        </w:rPr>
        <w:t>Dezembro, mês que dá muita melancia.</w:t>
      </w:r>
    </w:p>
    <w:p w14:paraId="5FF7E840" w14:textId="77777777" w:rsidR="00EC337A" w:rsidRPr="00060635" w:rsidRDefault="00EC337A" w:rsidP="00671D47">
      <w:pPr>
        <w:pStyle w:val="02textocitadofonte"/>
        <w:ind w:left="0" w:right="0"/>
        <w:rPr>
          <w:sz w:val="26"/>
          <w:szCs w:val="26"/>
        </w:rPr>
      </w:pPr>
      <w:proofErr w:type="spellStart"/>
      <w:r w:rsidRPr="00060635">
        <w:rPr>
          <w:sz w:val="26"/>
          <w:szCs w:val="26"/>
        </w:rPr>
        <w:t>Thiayu</w:t>
      </w:r>
      <w:proofErr w:type="spellEnd"/>
      <w:r w:rsidR="003F778D" w:rsidRPr="00060635">
        <w:rPr>
          <w:sz w:val="26"/>
          <w:szCs w:val="26"/>
        </w:rPr>
        <w:t xml:space="preserve"> </w:t>
      </w:r>
      <w:proofErr w:type="spellStart"/>
      <w:r w:rsidRPr="00060635">
        <w:rPr>
          <w:sz w:val="26"/>
          <w:szCs w:val="26"/>
        </w:rPr>
        <w:t>Suyá</w:t>
      </w:r>
      <w:proofErr w:type="spellEnd"/>
      <w:r w:rsidRPr="00060635">
        <w:rPr>
          <w:sz w:val="26"/>
          <w:szCs w:val="26"/>
        </w:rPr>
        <w:t xml:space="preserve">. In: </w:t>
      </w:r>
      <w:r w:rsidRPr="00060635">
        <w:rPr>
          <w:i/>
          <w:sz w:val="26"/>
          <w:szCs w:val="26"/>
        </w:rPr>
        <w:t>Geografia indígena</w:t>
      </w:r>
      <w:r w:rsidRPr="00060635">
        <w:rPr>
          <w:sz w:val="26"/>
          <w:szCs w:val="26"/>
        </w:rPr>
        <w:t xml:space="preserve">: Parque Indígena do Xingu/Instituo Socioambiental. Brasília: MEC/SEF/DPEF, 1988. p. 57. Disponível em: </w:t>
      </w:r>
      <w:r w:rsidR="0067135E" w:rsidRPr="00060635">
        <w:rPr>
          <w:sz w:val="26"/>
          <w:szCs w:val="26"/>
        </w:rPr>
        <w:t>&lt;</w:t>
      </w:r>
      <w:r w:rsidRPr="00060635">
        <w:rPr>
          <w:sz w:val="26"/>
          <w:szCs w:val="26"/>
        </w:rPr>
        <w:t>http://lemad.fflch.usp.br/sites/lemad.fflch.usp.br/files/geografia%20ind%C3%ADgena.pdf</w:t>
      </w:r>
      <w:r w:rsidR="0067135E" w:rsidRPr="00060635">
        <w:rPr>
          <w:sz w:val="26"/>
          <w:szCs w:val="26"/>
        </w:rPr>
        <w:t>&gt;</w:t>
      </w:r>
      <w:r w:rsidRPr="00060635">
        <w:rPr>
          <w:sz w:val="26"/>
          <w:szCs w:val="26"/>
        </w:rPr>
        <w:t xml:space="preserve">. Acesso em: </w:t>
      </w:r>
      <w:r w:rsidR="00133524" w:rsidRPr="00060635">
        <w:rPr>
          <w:sz w:val="26"/>
          <w:szCs w:val="26"/>
        </w:rPr>
        <w:t>j</w:t>
      </w:r>
      <w:r w:rsidRPr="00060635">
        <w:rPr>
          <w:sz w:val="26"/>
          <w:szCs w:val="26"/>
        </w:rPr>
        <w:t>an</w:t>
      </w:r>
      <w:r w:rsidR="00133524" w:rsidRPr="00060635">
        <w:rPr>
          <w:sz w:val="26"/>
          <w:szCs w:val="26"/>
        </w:rPr>
        <w:t>eiro de</w:t>
      </w:r>
      <w:r w:rsidRPr="00060635">
        <w:rPr>
          <w:sz w:val="26"/>
          <w:szCs w:val="26"/>
        </w:rPr>
        <w:t xml:space="preserve"> 2018.</w:t>
      </w:r>
    </w:p>
    <w:p w14:paraId="4495BFFC" w14:textId="77777777" w:rsidR="0067135E" w:rsidRPr="00060635" w:rsidRDefault="0067135E" w:rsidP="005C0685">
      <w:pPr>
        <w:pStyle w:val="02textocitado"/>
        <w:ind w:left="0" w:right="0" w:firstLine="0"/>
        <w:rPr>
          <w:sz w:val="26"/>
          <w:szCs w:val="26"/>
          <w:lang w:eastAsia="pt-BR"/>
        </w:rPr>
        <w:sectPr w:rsidR="0067135E" w:rsidRPr="00060635">
          <w:type w:val="continuous"/>
          <w:pgSz w:w="11906" w:h="16838"/>
          <w:pgMar w:top="1560" w:right="1418" w:bottom="1418" w:left="1418" w:header="0" w:footer="709" w:gutter="0"/>
          <w:cols w:space="708"/>
          <w:docGrid w:linePitch="360"/>
        </w:sectPr>
      </w:pPr>
    </w:p>
    <w:p w14:paraId="3FF2ED21" w14:textId="77777777" w:rsidR="00EC337A" w:rsidRPr="005B77A1" w:rsidRDefault="00EC337A" w:rsidP="005C0685">
      <w:pPr>
        <w:pStyle w:val="02textocitado"/>
        <w:ind w:left="0" w:right="0" w:firstLine="0"/>
        <w:rPr>
          <w:sz w:val="4"/>
          <w:szCs w:val="4"/>
          <w:lang w:eastAsia="pt-BR"/>
        </w:rPr>
      </w:pPr>
    </w:p>
    <w:p w14:paraId="657FE8DF" w14:textId="77777777" w:rsidR="00EC337A" w:rsidRPr="005B77A1" w:rsidRDefault="00EC337A" w:rsidP="00671D47">
      <w:pPr>
        <w:pStyle w:val="02textocitado"/>
        <w:ind w:left="0" w:right="0"/>
        <w:rPr>
          <w:sz w:val="4"/>
          <w:szCs w:val="4"/>
          <w:lang w:eastAsia="pt-BR"/>
        </w:rPr>
        <w:sectPr w:rsidR="00EC337A" w:rsidRPr="005B77A1">
          <w:type w:val="continuous"/>
          <w:pgSz w:w="11906" w:h="16838"/>
          <w:pgMar w:top="1560" w:right="1418" w:bottom="1418" w:left="1418" w:header="0" w:footer="709" w:gutter="0"/>
          <w:cols w:num="2" w:space="708"/>
          <w:docGrid w:linePitch="360"/>
        </w:sectPr>
      </w:pPr>
    </w:p>
    <w:p w14:paraId="7715A3B3" w14:textId="77777777" w:rsidR="005C0685" w:rsidRPr="00060635" w:rsidRDefault="00671D47" w:rsidP="00825DAA">
      <w:pPr>
        <w:pStyle w:val="03exercicioenunciadosmarcador"/>
        <w:rPr>
          <w:sz w:val="26"/>
          <w:szCs w:val="26"/>
        </w:rPr>
      </w:pPr>
      <w:r w:rsidRPr="00060635">
        <w:rPr>
          <w:sz w:val="26"/>
          <w:szCs w:val="26"/>
        </w:rPr>
        <w:t xml:space="preserve">De acordo com o texto, </w:t>
      </w:r>
      <w:r w:rsidR="005C0685" w:rsidRPr="00060635">
        <w:rPr>
          <w:sz w:val="26"/>
          <w:szCs w:val="26"/>
        </w:rPr>
        <w:t>como esse povo organiza o calendário?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B77A1" w:rsidRPr="00DA3DFD" w14:paraId="79473EC3" w14:textId="77777777" w:rsidTr="00967C50">
        <w:tc>
          <w:tcPr>
            <w:tcW w:w="8645" w:type="dxa"/>
          </w:tcPr>
          <w:p w14:paraId="1436116D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50BF0442" w14:textId="77777777" w:rsidTr="005B77A1">
        <w:tc>
          <w:tcPr>
            <w:tcW w:w="8645" w:type="dxa"/>
          </w:tcPr>
          <w:p w14:paraId="3D3FB993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3B8783CC" w14:textId="77777777" w:rsidTr="005B77A1">
        <w:tc>
          <w:tcPr>
            <w:tcW w:w="8645" w:type="dxa"/>
          </w:tcPr>
          <w:p w14:paraId="4B13393C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6E3E80C1" w14:textId="77777777" w:rsidTr="005B77A1">
        <w:tc>
          <w:tcPr>
            <w:tcW w:w="8645" w:type="dxa"/>
          </w:tcPr>
          <w:p w14:paraId="58D7EA25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63506F61" w14:textId="77777777" w:rsidTr="005B77A1">
        <w:tc>
          <w:tcPr>
            <w:tcW w:w="8645" w:type="dxa"/>
          </w:tcPr>
          <w:p w14:paraId="6EDE5ADB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34025597" w14:textId="77777777" w:rsidTr="00967C50">
        <w:tc>
          <w:tcPr>
            <w:tcW w:w="8645" w:type="dxa"/>
          </w:tcPr>
          <w:p w14:paraId="1FCDC4C4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345AD1BC" w14:textId="77777777" w:rsidTr="00967C50">
        <w:tc>
          <w:tcPr>
            <w:tcW w:w="8645" w:type="dxa"/>
          </w:tcPr>
          <w:p w14:paraId="589A5925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  <w:tr w:rsidR="005B77A1" w:rsidRPr="00DA3DFD" w14:paraId="24676F2F" w14:textId="77777777" w:rsidTr="005B77A1">
        <w:tc>
          <w:tcPr>
            <w:tcW w:w="8645" w:type="dxa"/>
          </w:tcPr>
          <w:p w14:paraId="1B2CE55A" w14:textId="77777777" w:rsidR="005B77A1" w:rsidRPr="00DA3DFD" w:rsidRDefault="005B77A1" w:rsidP="00967C50">
            <w:pPr>
              <w:pStyle w:val="03exercicioenunciadosmarcador"/>
              <w:ind w:left="0" w:right="0"/>
            </w:pPr>
          </w:p>
        </w:tc>
      </w:tr>
    </w:tbl>
    <w:p w14:paraId="2F212E79" w14:textId="77777777" w:rsidR="005B77A1" w:rsidRDefault="005B77A1" w:rsidP="005B77A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2700ADFA" w14:textId="77777777" w:rsidR="005B77A1" w:rsidRDefault="005B77A1" w:rsidP="005B77A1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</w:p>
    <w:p w14:paraId="601F1760" w14:textId="77777777" w:rsidR="004E07FA" w:rsidRPr="00060635" w:rsidRDefault="000D418B" w:rsidP="00484C53">
      <w:pPr>
        <w:pStyle w:val="03exercicioenunciado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>Observe a escultura a seguir</w:t>
      </w:r>
      <w:r w:rsidR="00451D5A" w:rsidRPr="00060635">
        <w:rPr>
          <w:sz w:val="26"/>
          <w:szCs w:val="26"/>
        </w:rPr>
        <w:t>. Ela</w:t>
      </w:r>
      <w:r w:rsidRPr="00060635">
        <w:rPr>
          <w:sz w:val="26"/>
          <w:szCs w:val="26"/>
        </w:rPr>
        <w:t xml:space="preserve"> foi produzida pelo artista Bruno Giorgi, em 1959. Denominada </w:t>
      </w:r>
      <w:r w:rsidRPr="00060635">
        <w:rPr>
          <w:i/>
          <w:sz w:val="26"/>
          <w:szCs w:val="26"/>
        </w:rPr>
        <w:t>Os candangos</w:t>
      </w:r>
      <w:r w:rsidRPr="00060635">
        <w:rPr>
          <w:sz w:val="26"/>
          <w:szCs w:val="26"/>
        </w:rPr>
        <w:t xml:space="preserve">, ela está localizada na Praça dos Três Poderes, em Brasília. </w:t>
      </w:r>
    </w:p>
    <w:p w14:paraId="23D0A9A0" w14:textId="2085C84E" w:rsidR="00AB42BF" w:rsidRPr="00736605" w:rsidRDefault="00736605" w:rsidP="00736605">
      <w:pPr>
        <w:pStyle w:val="05fonte"/>
        <w:spacing w:before="200" w:after="0"/>
        <w:ind w:left="426"/>
        <w:jc w:val="left"/>
      </w:pPr>
      <w:r w:rsidRPr="00736605">
        <w:t xml:space="preserve">Fotos: </w:t>
      </w:r>
      <w:proofErr w:type="spellStart"/>
      <w:r w:rsidRPr="00736605">
        <w:t>Wikipedia</w:t>
      </w:r>
      <w:proofErr w:type="spellEnd"/>
      <w:r w:rsidRPr="00736605">
        <w:t>/</w:t>
      </w:r>
      <w:proofErr w:type="spellStart"/>
      <w:r w:rsidRPr="00736605">
        <w:t>Wikimedia</w:t>
      </w:r>
      <w:proofErr w:type="spellEnd"/>
      <w:r w:rsidRPr="00736605">
        <w:t xml:space="preserve"> </w:t>
      </w:r>
      <w:proofErr w:type="spellStart"/>
      <w:r w:rsidRPr="00736605">
        <w:t>Commons</w:t>
      </w:r>
      <w:proofErr w:type="spellEnd"/>
    </w:p>
    <w:p w14:paraId="17081A3F" w14:textId="2BE5A939" w:rsidR="000D418B" w:rsidRPr="00060635" w:rsidRDefault="00736605" w:rsidP="00736605">
      <w:pPr>
        <w:pStyle w:val="03exercicioenunciado"/>
        <w:numPr>
          <w:ilvl w:val="0"/>
          <w:numId w:val="0"/>
        </w:numPr>
        <w:spacing w:before="0"/>
        <w:ind w:left="425"/>
        <w:rPr>
          <w:sz w:val="26"/>
          <w:szCs w:val="26"/>
        </w:rPr>
      </w:pPr>
      <w:r>
        <w:rPr>
          <w:rFonts w:eastAsia="Calibri" w:cs="Times New Roman"/>
          <w:noProof/>
          <w:color w:val="auto"/>
          <w:sz w:val="26"/>
          <w:szCs w:val="26"/>
        </w:rPr>
        <w:drawing>
          <wp:inline distT="0" distB="0" distL="0" distR="0" wp14:anchorId="2499AB80" wp14:editId="367DEA07">
            <wp:extent cx="5759450" cy="381508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_F010_5PLiHisg19Sa1_3bim_dig Os_Candang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A26D" w14:textId="77777777" w:rsidR="004E07FA" w:rsidRPr="00060635" w:rsidRDefault="004E07FA" w:rsidP="00451D5A">
      <w:pPr>
        <w:pStyle w:val="03exercicioitem"/>
        <w:rPr>
          <w:rStyle w:val="03exercicioitemmarcador"/>
          <w:rFonts w:ascii="Calibri" w:hAnsi="Calibri"/>
          <w:sz w:val="26"/>
          <w:szCs w:val="26"/>
        </w:rPr>
      </w:pPr>
    </w:p>
    <w:p w14:paraId="33DB0AA3" w14:textId="4E08CEEA" w:rsidR="000D418B" w:rsidRDefault="000D418B" w:rsidP="00EA0B35">
      <w:pPr>
        <w:pStyle w:val="03exercicioitem"/>
        <w:numPr>
          <w:ilvl w:val="0"/>
          <w:numId w:val="24"/>
        </w:numPr>
        <w:ind w:left="782" w:hanging="357"/>
        <w:rPr>
          <w:sz w:val="26"/>
          <w:szCs w:val="26"/>
        </w:rPr>
      </w:pPr>
      <w:r w:rsidRPr="00060635">
        <w:rPr>
          <w:sz w:val="26"/>
          <w:szCs w:val="26"/>
        </w:rPr>
        <w:t>Relacione o nome da escultura à sua localização, considerando o contexto histórico de sua produção.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4B00" w:rsidRPr="00DA3DFD" w14:paraId="61BD440F" w14:textId="77777777" w:rsidTr="00967C50">
        <w:tc>
          <w:tcPr>
            <w:tcW w:w="8645" w:type="dxa"/>
          </w:tcPr>
          <w:p w14:paraId="7533DD4A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670368E8" w14:textId="77777777" w:rsidTr="00967C50">
        <w:tc>
          <w:tcPr>
            <w:tcW w:w="8645" w:type="dxa"/>
          </w:tcPr>
          <w:p w14:paraId="34E8EE1C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0FAA46DC" w14:textId="77777777" w:rsidTr="00934B00">
        <w:tc>
          <w:tcPr>
            <w:tcW w:w="8645" w:type="dxa"/>
          </w:tcPr>
          <w:p w14:paraId="08DC8A17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00E6D38A" w14:textId="77777777" w:rsidTr="00934B00">
        <w:tc>
          <w:tcPr>
            <w:tcW w:w="8645" w:type="dxa"/>
          </w:tcPr>
          <w:p w14:paraId="126D29BC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7434B6CB" w14:textId="77777777" w:rsidTr="00934B00">
        <w:tc>
          <w:tcPr>
            <w:tcW w:w="8645" w:type="dxa"/>
          </w:tcPr>
          <w:p w14:paraId="324DF820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5D25964C" w14:textId="77777777" w:rsidTr="00934B00">
        <w:tc>
          <w:tcPr>
            <w:tcW w:w="8645" w:type="dxa"/>
          </w:tcPr>
          <w:p w14:paraId="255586EA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</w:tbl>
    <w:p w14:paraId="1C92181A" w14:textId="4196FC13" w:rsidR="00934B00" w:rsidRPr="00736605" w:rsidRDefault="00736605" w:rsidP="00736605">
      <w:pPr>
        <w:rPr>
          <w:rFonts w:cstheme="minorHAnsi"/>
          <w:sz w:val="26"/>
          <w:szCs w:val="26"/>
        </w:rPr>
      </w:pPr>
      <w:r>
        <w:rPr>
          <w:sz w:val="26"/>
          <w:szCs w:val="26"/>
        </w:rPr>
        <w:br w:type="page"/>
      </w:r>
    </w:p>
    <w:p w14:paraId="3E0B18F2" w14:textId="3C255FEA" w:rsidR="00AB42BF" w:rsidRDefault="005C6697" w:rsidP="00EA0B35">
      <w:pPr>
        <w:pStyle w:val="03exercicioitem"/>
        <w:numPr>
          <w:ilvl w:val="0"/>
          <w:numId w:val="24"/>
        </w:numPr>
        <w:ind w:left="782" w:hanging="357"/>
        <w:rPr>
          <w:sz w:val="26"/>
          <w:szCs w:val="26"/>
        </w:rPr>
      </w:pPr>
      <w:r w:rsidRPr="00060635">
        <w:rPr>
          <w:sz w:val="26"/>
          <w:szCs w:val="26"/>
        </w:rPr>
        <w:lastRenderedPageBreak/>
        <w:t>Qual é a importância de se preservar ess</w:t>
      </w:r>
      <w:r w:rsidR="009C45AC" w:rsidRPr="00060635">
        <w:rPr>
          <w:sz w:val="26"/>
          <w:szCs w:val="26"/>
        </w:rPr>
        <w:t>a obra</w:t>
      </w:r>
      <w:r w:rsidRPr="00060635">
        <w:rPr>
          <w:sz w:val="26"/>
          <w:szCs w:val="26"/>
        </w:rPr>
        <w:t>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4B00" w:rsidRPr="00DA3DFD" w14:paraId="1452EF15" w14:textId="77777777" w:rsidTr="00967C50">
        <w:tc>
          <w:tcPr>
            <w:tcW w:w="8645" w:type="dxa"/>
          </w:tcPr>
          <w:p w14:paraId="4AC8CC50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4D9BB6D2" w14:textId="77777777" w:rsidTr="00967C50">
        <w:tc>
          <w:tcPr>
            <w:tcW w:w="8645" w:type="dxa"/>
          </w:tcPr>
          <w:p w14:paraId="4CAAC02F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3E1CA678" w14:textId="77777777" w:rsidTr="00934B00">
        <w:tc>
          <w:tcPr>
            <w:tcW w:w="8645" w:type="dxa"/>
          </w:tcPr>
          <w:p w14:paraId="69C177C5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  <w:tr w:rsidR="00934B00" w:rsidRPr="00DA3DFD" w14:paraId="4E2928ED" w14:textId="77777777" w:rsidTr="00934B00">
        <w:tc>
          <w:tcPr>
            <w:tcW w:w="8645" w:type="dxa"/>
          </w:tcPr>
          <w:p w14:paraId="6C2B24A1" w14:textId="77777777" w:rsidR="00934B00" w:rsidRPr="00DA3DFD" w:rsidRDefault="00934B00" w:rsidP="00967C50">
            <w:pPr>
              <w:pStyle w:val="03exercicioenunciadosmarcador"/>
              <w:ind w:left="0" w:right="0"/>
            </w:pPr>
          </w:p>
        </w:tc>
      </w:tr>
    </w:tbl>
    <w:p w14:paraId="1C13F06E" w14:textId="77777777" w:rsidR="00934B00" w:rsidRPr="00060635" w:rsidRDefault="00934B00" w:rsidP="00484C53">
      <w:pPr>
        <w:pStyle w:val="03exercicioitem"/>
        <w:rPr>
          <w:sz w:val="26"/>
          <w:szCs w:val="26"/>
        </w:rPr>
      </w:pPr>
      <w:bookmarkStart w:id="2" w:name="_GoBack"/>
      <w:bookmarkEnd w:id="2"/>
    </w:p>
    <w:sectPr w:rsidR="00934B00" w:rsidRPr="00060635" w:rsidSect="003F274C"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80530" w14:textId="77777777" w:rsidR="009D115D" w:rsidRDefault="009D115D" w:rsidP="00C705A9">
      <w:pPr>
        <w:spacing w:after="0" w:line="240" w:lineRule="auto"/>
      </w:pPr>
      <w:r>
        <w:separator/>
      </w:r>
    </w:p>
    <w:p w14:paraId="6DEBDFA5" w14:textId="77777777" w:rsidR="009D115D" w:rsidRDefault="009D115D"/>
  </w:endnote>
  <w:endnote w:type="continuationSeparator" w:id="0">
    <w:p w14:paraId="63FE88C6" w14:textId="77777777" w:rsidR="009D115D" w:rsidRDefault="009D115D" w:rsidP="00C705A9">
      <w:pPr>
        <w:spacing w:after="0" w:line="240" w:lineRule="auto"/>
      </w:pPr>
      <w:r>
        <w:continuationSeparator/>
      </w:r>
    </w:p>
    <w:p w14:paraId="36D1F9FC" w14:textId="77777777" w:rsidR="009D115D" w:rsidRDefault="009D1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4DB40" w14:textId="77777777" w:rsidR="004D1A11" w:rsidRPr="00D23850" w:rsidRDefault="004D1A11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00658621" wp14:editId="51D75E2E">
          <wp:extent cx="7560000" cy="367152"/>
          <wp:effectExtent l="0" t="0" r="9525" b="0"/>
          <wp:docPr id="23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1165A" w14:textId="77777777" w:rsidR="009D115D" w:rsidRDefault="009D115D" w:rsidP="00C705A9">
      <w:pPr>
        <w:spacing w:after="0" w:line="240" w:lineRule="auto"/>
      </w:pPr>
      <w:r>
        <w:separator/>
      </w:r>
    </w:p>
    <w:p w14:paraId="1BC35776" w14:textId="77777777" w:rsidR="009D115D" w:rsidRDefault="009D115D"/>
  </w:footnote>
  <w:footnote w:type="continuationSeparator" w:id="0">
    <w:p w14:paraId="638C332D" w14:textId="77777777" w:rsidR="009D115D" w:rsidRDefault="009D115D" w:rsidP="00C705A9">
      <w:pPr>
        <w:spacing w:after="0" w:line="240" w:lineRule="auto"/>
      </w:pPr>
      <w:r>
        <w:continuationSeparator/>
      </w:r>
    </w:p>
    <w:p w14:paraId="14942230" w14:textId="77777777" w:rsidR="009D115D" w:rsidRDefault="009D11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450EF" w14:textId="77777777" w:rsidR="004D1A11" w:rsidRDefault="003B0642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1E5F71B" wp14:editId="1E45AF1C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4DB69" w14:textId="77777777" w:rsidR="004D1A11" w:rsidRPr="00C04541" w:rsidRDefault="004D1A11" w:rsidP="0057781E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42A2250F" w14:textId="77777777" w:rsidR="004D1A11" w:rsidRPr="00C04541" w:rsidRDefault="004D1A11" w:rsidP="00B1355A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História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61748916" w14:textId="77777777" w:rsidR="004D1A11" w:rsidRPr="00C04541" w:rsidRDefault="004D1A11" w:rsidP="00B1355A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3º bimestre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3B0642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5F7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" filled="f" stroked="f">
              <v:textbox>
                <w:txbxContent>
                  <w:p w14:paraId="4E44DB69" w14:textId="77777777" w:rsidR="004D1A11" w:rsidRPr="00C04541" w:rsidRDefault="004D1A11" w:rsidP="0057781E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42A2250F" w14:textId="77777777" w:rsidR="004D1A11" w:rsidRPr="00C04541" w:rsidRDefault="004D1A11" w:rsidP="00B1355A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História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color w:val="FFFFFF" w:themeColor="background1"/>
                      </w:rPr>
                      <w:t>5</w:t>
                    </w:r>
                    <w:r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61748916" w14:textId="77777777" w:rsidR="004D1A11" w:rsidRPr="00C04541" w:rsidRDefault="004D1A11" w:rsidP="00B1355A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3º bimestre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3B0642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 w:rsidR="004D1A11">
      <w:rPr>
        <w:noProof/>
        <w:lang w:eastAsia="pt-BR"/>
      </w:rPr>
      <w:drawing>
        <wp:inline distT="0" distB="0" distL="0" distR="0" wp14:anchorId="725B9904" wp14:editId="3F0A121C">
          <wp:extent cx="7560000" cy="1718384"/>
          <wp:effectExtent l="0" t="0" r="3175" b="0"/>
          <wp:docPr id="22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AADE93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C9427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677AF7"/>
    <w:multiLevelType w:val="hybridMultilevel"/>
    <w:tmpl w:val="0F18635C"/>
    <w:lvl w:ilvl="0" w:tplc="BD087136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3BC20C8A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8EC02F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D2B41"/>
    <w:multiLevelType w:val="hybridMultilevel"/>
    <w:tmpl w:val="CEFE72E6"/>
    <w:lvl w:ilvl="0" w:tplc="14B48AF8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2"/>
        <w:szCs w:val="22"/>
      </w:rPr>
    </w:lvl>
    <w:lvl w:ilvl="1" w:tplc="79F078E2">
      <w:start w:val="1"/>
      <w:numFmt w:val="lowerLetter"/>
      <w:lvlText w:val="%2)"/>
      <w:lvlJc w:val="left"/>
      <w:pPr>
        <w:ind w:left="1865" w:hanging="360"/>
      </w:pPr>
      <w:rPr>
        <w:rFonts w:ascii="Calibri" w:hAnsi="Calibri" w:hint="default"/>
        <w:b w:val="0"/>
        <w:i w:val="0"/>
        <w:color w:val="8EBF2F"/>
        <w:sz w:val="26"/>
        <w:szCs w:val="26"/>
      </w:r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663DD"/>
    <w:multiLevelType w:val="hybridMultilevel"/>
    <w:tmpl w:val="5C801176"/>
    <w:lvl w:ilvl="0" w:tplc="39A4D93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235D4CE4"/>
    <w:multiLevelType w:val="hybridMultilevel"/>
    <w:tmpl w:val="07BAAB92"/>
    <w:lvl w:ilvl="0" w:tplc="14B48AF8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288659FB"/>
    <w:multiLevelType w:val="hybridMultilevel"/>
    <w:tmpl w:val="FD52C222"/>
    <w:lvl w:ilvl="0" w:tplc="2468196E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2B3247BA"/>
    <w:multiLevelType w:val="hybridMultilevel"/>
    <w:tmpl w:val="E7A8BFC8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0A90D3A"/>
    <w:multiLevelType w:val="hybridMultilevel"/>
    <w:tmpl w:val="5DAE792E"/>
    <w:lvl w:ilvl="0" w:tplc="14B48AF8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35DA2F62"/>
    <w:multiLevelType w:val="hybridMultilevel"/>
    <w:tmpl w:val="862E1E7C"/>
    <w:lvl w:ilvl="0" w:tplc="26C23A2E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6CC6057"/>
    <w:multiLevelType w:val="hybridMultilevel"/>
    <w:tmpl w:val="D8CEFEFC"/>
    <w:lvl w:ilvl="0" w:tplc="14B48AF8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2"/>
        <w:szCs w:val="22"/>
      </w:rPr>
    </w:lvl>
    <w:lvl w:ilvl="1" w:tplc="17242FB0">
      <w:start w:val="1"/>
      <w:numFmt w:val="lowerLetter"/>
      <w:lvlText w:val="%2)"/>
      <w:lvlJc w:val="left"/>
      <w:pPr>
        <w:ind w:left="186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3A3377C6"/>
    <w:multiLevelType w:val="hybridMultilevel"/>
    <w:tmpl w:val="5DF88D5E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3BD76A11"/>
    <w:multiLevelType w:val="hybridMultilevel"/>
    <w:tmpl w:val="93F4948A"/>
    <w:lvl w:ilvl="0" w:tplc="17242FB0">
      <w:start w:val="1"/>
      <w:numFmt w:val="lowerLetter"/>
      <w:lvlText w:val="%1)"/>
      <w:lvlJc w:val="left"/>
      <w:pPr>
        <w:ind w:left="78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0680492"/>
    <w:multiLevelType w:val="hybridMultilevel"/>
    <w:tmpl w:val="1A5A66C6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60DF5"/>
    <w:multiLevelType w:val="hybridMultilevel"/>
    <w:tmpl w:val="A1F00B28"/>
    <w:lvl w:ilvl="0" w:tplc="39A4D93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481F131A"/>
    <w:multiLevelType w:val="hybridMultilevel"/>
    <w:tmpl w:val="F5E4F268"/>
    <w:lvl w:ilvl="0" w:tplc="40FA1236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50B20028"/>
    <w:multiLevelType w:val="hybridMultilevel"/>
    <w:tmpl w:val="24680EE2"/>
    <w:lvl w:ilvl="0" w:tplc="3E3A9E44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57657D3E"/>
    <w:multiLevelType w:val="hybridMultilevel"/>
    <w:tmpl w:val="1F6AA6F4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58E47A73"/>
    <w:multiLevelType w:val="hybridMultilevel"/>
    <w:tmpl w:val="D0CA7C38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612C1C0E"/>
    <w:multiLevelType w:val="hybridMultilevel"/>
    <w:tmpl w:val="05B8BF00"/>
    <w:lvl w:ilvl="0" w:tplc="CFA21CE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63C43120"/>
    <w:multiLevelType w:val="hybridMultilevel"/>
    <w:tmpl w:val="63D67936"/>
    <w:lvl w:ilvl="0" w:tplc="C31EE448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C222449"/>
    <w:multiLevelType w:val="hybridMultilevel"/>
    <w:tmpl w:val="D43C8016"/>
    <w:lvl w:ilvl="0" w:tplc="2B1633D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71B20379"/>
    <w:multiLevelType w:val="hybridMultilevel"/>
    <w:tmpl w:val="01BA95E0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77EF4ED0"/>
    <w:multiLevelType w:val="hybridMultilevel"/>
    <w:tmpl w:val="9E96470C"/>
    <w:lvl w:ilvl="0" w:tplc="17242FB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79A21097"/>
    <w:multiLevelType w:val="hybridMultilevel"/>
    <w:tmpl w:val="A582DB1A"/>
    <w:lvl w:ilvl="0" w:tplc="17242FB0">
      <w:start w:val="1"/>
      <w:numFmt w:val="lowerLetter"/>
      <w:lvlText w:val="%1)"/>
      <w:lvlJc w:val="left"/>
      <w:pPr>
        <w:ind w:left="785" w:hanging="360"/>
      </w:pPr>
      <w:rPr>
        <w:rFonts w:ascii="Calibri" w:hAnsi="Calibri" w:hint="default"/>
        <w:b w:val="0"/>
        <w:i w:val="0"/>
        <w:color w:val="8EBF2F"/>
        <w:sz w:val="26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17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3"/>
  </w:num>
  <w:num w:numId="10">
    <w:abstractNumId w:val="7"/>
  </w:num>
  <w:num w:numId="11">
    <w:abstractNumId w:val="20"/>
  </w:num>
  <w:num w:numId="12">
    <w:abstractNumId w:val="22"/>
  </w:num>
  <w:num w:numId="13">
    <w:abstractNumId w:val="21"/>
  </w:num>
  <w:num w:numId="14">
    <w:abstractNumId w:val="6"/>
  </w:num>
  <w:num w:numId="15">
    <w:abstractNumId w:val="11"/>
  </w:num>
  <w:num w:numId="16">
    <w:abstractNumId w:val="19"/>
  </w:num>
  <w:num w:numId="17">
    <w:abstractNumId w:val="16"/>
  </w:num>
  <w:num w:numId="18">
    <w:abstractNumId w:val="8"/>
  </w:num>
  <w:num w:numId="19">
    <w:abstractNumId w:val="10"/>
  </w:num>
  <w:num w:numId="20">
    <w:abstractNumId w:val="12"/>
  </w:num>
  <w:num w:numId="21">
    <w:abstractNumId w:val="25"/>
  </w:num>
  <w:num w:numId="22">
    <w:abstractNumId w:val="24"/>
  </w:num>
  <w:num w:numId="23">
    <w:abstractNumId w:val="13"/>
  </w:num>
  <w:num w:numId="24">
    <w:abstractNumId w:val="23"/>
  </w:num>
  <w:num w:numId="25">
    <w:abstractNumId w:val="15"/>
  </w:num>
  <w:num w:numId="2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autoHyphenation/>
  <w:hyphenationZone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A9"/>
    <w:rsid w:val="00001F92"/>
    <w:rsid w:val="00004CB7"/>
    <w:rsid w:val="00010C60"/>
    <w:rsid w:val="00011EE2"/>
    <w:rsid w:val="0001272B"/>
    <w:rsid w:val="00014AD7"/>
    <w:rsid w:val="00023941"/>
    <w:rsid w:val="00027792"/>
    <w:rsid w:val="00030F34"/>
    <w:rsid w:val="00031CAC"/>
    <w:rsid w:val="00035C07"/>
    <w:rsid w:val="00041957"/>
    <w:rsid w:val="0004303A"/>
    <w:rsid w:val="00057B43"/>
    <w:rsid w:val="00060635"/>
    <w:rsid w:val="0006312B"/>
    <w:rsid w:val="000664FB"/>
    <w:rsid w:val="00067488"/>
    <w:rsid w:val="00067AAC"/>
    <w:rsid w:val="00071922"/>
    <w:rsid w:val="00071C83"/>
    <w:rsid w:val="0007226B"/>
    <w:rsid w:val="000755E8"/>
    <w:rsid w:val="000768BA"/>
    <w:rsid w:val="00092124"/>
    <w:rsid w:val="00095429"/>
    <w:rsid w:val="000A0A73"/>
    <w:rsid w:val="000A4603"/>
    <w:rsid w:val="000A5F8C"/>
    <w:rsid w:val="000A634C"/>
    <w:rsid w:val="000A7120"/>
    <w:rsid w:val="000B0F7B"/>
    <w:rsid w:val="000B2040"/>
    <w:rsid w:val="000B351B"/>
    <w:rsid w:val="000C2926"/>
    <w:rsid w:val="000C3118"/>
    <w:rsid w:val="000D14D2"/>
    <w:rsid w:val="000D17B5"/>
    <w:rsid w:val="000D418B"/>
    <w:rsid w:val="000E0716"/>
    <w:rsid w:val="000E2A5B"/>
    <w:rsid w:val="000E6B92"/>
    <w:rsid w:val="000F0C65"/>
    <w:rsid w:val="00105724"/>
    <w:rsid w:val="001170E5"/>
    <w:rsid w:val="001203F7"/>
    <w:rsid w:val="00133524"/>
    <w:rsid w:val="00135545"/>
    <w:rsid w:val="00136E41"/>
    <w:rsid w:val="00145794"/>
    <w:rsid w:val="00145A43"/>
    <w:rsid w:val="001473C2"/>
    <w:rsid w:val="00154173"/>
    <w:rsid w:val="00162BC6"/>
    <w:rsid w:val="00166271"/>
    <w:rsid w:val="001676E7"/>
    <w:rsid w:val="00172F76"/>
    <w:rsid w:val="001760CD"/>
    <w:rsid w:val="00181C2B"/>
    <w:rsid w:val="00185149"/>
    <w:rsid w:val="001856DA"/>
    <w:rsid w:val="00192FF0"/>
    <w:rsid w:val="0019367E"/>
    <w:rsid w:val="00197414"/>
    <w:rsid w:val="001B66D2"/>
    <w:rsid w:val="001C3024"/>
    <w:rsid w:val="001D214D"/>
    <w:rsid w:val="001D30E6"/>
    <w:rsid w:val="001D71ED"/>
    <w:rsid w:val="001E479E"/>
    <w:rsid w:val="001F3347"/>
    <w:rsid w:val="001F5B24"/>
    <w:rsid w:val="00213507"/>
    <w:rsid w:val="00216641"/>
    <w:rsid w:val="00216B30"/>
    <w:rsid w:val="002244C7"/>
    <w:rsid w:val="00225010"/>
    <w:rsid w:val="00226621"/>
    <w:rsid w:val="002302EE"/>
    <w:rsid w:val="00234837"/>
    <w:rsid w:val="00236B37"/>
    <w:rsid w:val="00237DAF"/>
    <w:rsid w:val="00245159"/>
    <w:rsid w:val="00247C55"/>
    <w:rsid w:val="00251B5B"/>
    <w:rsid w:val="00262BB1"/>
    <w:rsid w:val="00273212"/>
    <w:rsid w:val="00285AEA"/>
    <w:rsid w:val="00285D12"/>
    <w:rsid w:val="00286509"/>
    <w:rsid w:val="002875A9"/>
    <w:rsid w:val="00295184"/>
    <w:rsid w:val="002A367B"/>
    <w:rsid w:val="002B082B"/>
    <w:rsid w:val="002B3F14"/>
    <w:rsid w:val="002B7559"/>
    <w:rsid w:val="002B7DF3"/>
    <w:rsid w:val="002C0242"/>
    <w:rsid w:val="002C21ED"/>
    <w:rsid w:val="002C3498"/>
    <w:rsid w:val="002D10B0"/>
    <w:rsid w:val="002D2766"/>
    <w:rsid w:val="002D3561"/>
    <w:rsid w:val="002E2369"/>
    <w:rsid w:val="002E793A"/>
    <w:rsid w:val="002F07F3"/>
    <w:rsid w:val="002F4E58"/>
    <w:rsid w:val="0030140A"/>
    <w:rsid w:val="00303CAB"/>
    <w:rsid w:val="003127CD"/>
    <w:rsid w:val="0031302A"/>
    <w:rsid w:val="003148BA"/>
    <w:rsid w:val="003408A6"/>
    <w:rsid w:val="00340CD9"/>
    <w:rsid w:val="00344C9D"/>
    <w:rsid w:val="0034713F"/>
    <w:rsid w:val="00350912"/>
    <w:rsid w:val="0035135F"/>
    <w:rsid w:val="003574C0"/>
    <w:rsid w:val="003651AB"/>
    <w:rsid w:val="00367FA2"/>
    <w:rsid w:val="003735E7"/>
    <w:rsid w:val="00373698"/>
    <w:rsid w:val="00385447"/>
    <w:rsid w:val="003865BB"/>
    <w:rsid w:val="003A35D9"/>
    <w:rsid w:val="003A3999"/>
    <w:rsid w:val="003A4D59"/>
    <w:rsid w:val="003A7FAD"/>
    <w:rsid w:val="003B0642"/>
    <w:rsid w:val="003B69AA"/>
    <w:rsid w:val="003C178D"/>
    <w:rsid w:val="003D3AF8"/>
    <w:rsid w:val="003D422A"/>
    <w:rsid w:val="003D4C64"/>
    <w:rsid w:val="003D5828"/>
    <w:rsid w:val="003D6A17"/>
    <w:rsid w:val="003E0FEF"/>
    <w:rsid w:val="003E3851"/>
    <w:rsid w:val="003E4E90"/>
    <w:rsid w:val="003E58E8"/>
    <w:rsid w:val="003F274C"/>
    <w:rsid w:val="003F4007"/>
    <w:rsid w:val="003F4F76"/>
    <w:rsid w:val="003F58BF"/>
    <w:rsid w:val="003F778D"/>
    <w:rsid w:val="004026B4"/>
    <w:rsid w:val="0041023E"/>
    <w:rsid w:val="00410361"/>
    <w:rsid w:val="00411C0B"/>
    <w:rsid w:val="0041357D"/>
    <w:rsid w:val="0041424F"/>
    <w:rsid w:val="00422B86"/>
    <w:rsid w:val="00422E97"/>
    <w:rsid w:val="00424A8D"/>
    <w:rsid w:val="004256B8"/>
    <w:rsid w:val="004264F1"/>
    <w:rsid w:val="00430FF2"/>
    <w:rsid w:val="00436CA4"/>
    <w:rsid w:val="00441324"/>
    <w:rsid w:val="004423F5"/>
    <w:rsid w:val="00443B8F"/>
    <w:rsid w:val="00451D5A"/>
    <w:rsid w:val="00466A67"/>
    <w:rsid w:val="00472395"/>
    <w:rsid w:val="004768FD"/>
    <w:rsid w:val="004779A6"/>
    <w:rsid w:val="00484C53"/>
    <w:rsid w:val="00490CA0"/>
    <w:rsid w:val="00496018"/>
    <w:rsid w:val="00497C95"/>
    <w:rsid w:val="004A0864"/>
    <w:rsid w:val="004A4208"/>
    <w:rsid w:val="004A48FF"/>
    <w:rsid w:val="004A7D6A"/>
    <w:rsid w:val="004B1C2C"/>
    <w:rsid w:val="004B2C3A"/>
    <w:rsid w:val="004B3078"/>
    <w:rsid w:val="004C1682"/>
    <w:rsid w:val="004C2613"/>
    <w:rsid w:val="004C2C17"/>
    <w:rsid w:val="004C2F80"/>
    <w:rsid w:val="004C6896"/>
    <w:rsid w:val="004D09C3"/>
    <w:rsid w:val="004D0C5A"/>
    <w:rsid w:val="004D1A11"/>
    <w:rsid w:val="004D3CC1"/>
    <w:rsid w:val="004D70B1"/>
    <w:rsid w:val="004E07FA"/>
    <w:rsid w:val="004E3A2E"/>
    <w:rsid w:val="004E662C"/>
    <w:rsid w:val="004E7921"/>
    <w:rsid w:val="004E7C42"/>
    <w:rsid w:val="004F126A"/>
    <w:rsid w:val="004F1F97"/>
    <w:rsid w:val="004F28B6"/>
    <w:rsid w:val="004F6EFD"/>
    <w:rsid w:val="004F7C8F"/>
    <w:rsid w:val="00501105"/>
    <w:rsid w:val="005024A1"/>
    <w:rsid w:val="005075B6"/>
    <w:rsid w:val="005136B6"/>
    <w:rsid w:val="00515559"/>
    <w:rsid w:val="00524F12"/>
    <w:rsid w:val="0053045F"/>
    <w:rsid w:val="0053128F"/>
    <w:rsid w:val="00535729"/>
    <w:rsid w:val="0053666F"/>
    <w:rsid w:val="00540A85"/>
    <w:rsid w:val="00540ECE"/>
    <w:rsid w:val="005507FC"/>
    <w:rsid w:val="005509AD"/>
    <w:rsid w:val="005546EF"/>
    <w:rsid w:val="00555914"/>
    <w:rsid w:val="005562A4"/>
    <w:rsid w:val="00556C6F"/>
    <w:rsid w:val="00570C3C"/>
    <w:rsid w:val="0057286C"/>
    <w:rsid w:val="0057781E"/>
    <w:rsid w:val="00587699"/>
    <w:rsid w:val="00587B73"/>
    <w:rsid w:val="00591FE7"/>
    <w:rsid w:val="005926D0"/>
    <w:rsid w:val="005A7C31"/>
    <w:rsid w:val="005B52D7"/>
    <w:rsid w:val="005B77A1"/>
    <w:rsid w:val="005C0685"/>
    <w:rsid w:val="005C6697"/>
    <w:rsid w:val="005C6DF5"/>
    <w:rsid w:val="005E17E7"/>
    <w:rsid w:val="005E2BCC"/>
    <w:rsid w:val="005E2BE7"/>
    <w:rsid w:val="005E413E"/>
    <w:rsid w:val="005E53DA"/>
    <w:rsid w:val="005E5E4B"/>
    <w:rsid w:val="005F33A9"/>
    <w:rsid w:val="006038CA"/>
    <w:rsid w:val="00604176"/>
    <w:rsid w:val="00604AAB"/>
    <w:rsid w:val="0060789B"/>
    <w:rsid w:val="006127C6"/>
    <w:rsid w:val="00612D4F"/>
    <w:rsid w:val="0061751F"/>
    <w:rsid w:val="00626AC6"/>
    <w:rsid w:val="00627E11"/>
    <w:rsid w:val="00635D7C"/>
    <w:rsid w:val="00636C9B"/>
    <w:rsid w:val="00637CF9"/>
    <w:rsid w:val="0064570E"/>
    <w:rsid w:val="00646C05"/>
    <w:rsid w:val="00646F88"/>
    <w:rsid w:val="00651DCD"/>
    <w:rsid w:val="00656A6A"/>
    <w:rsid w:val="00657222"/>
    <w:rsid w:val="00660F75"/>
    <w:rsid w:val="00665725"/>
    <w:rsid w:val="00667346"/>
    <w:rsid w:val="0067135E"/>
    <w:rsid w:val="00671D47"/>
    <w:rsid w:val="00672265"/>
    <w:rsid w:val="00675060"/>
    <w:rsid w:val="006800A7"/>
    <w:rsid w:val="006900D1"/>
    <w:rsid w:val="00693019"/>
    <w:rsid w:val="006930B6"/>
    <w:rsid w:val="006973F1"/>
    <w:rsid w:val="006A29A7"/>
    <w:rsid w:val="006A55A3"/>
    <w:rsid w:val="006A592C"/>
    <w:rsid w:val="006A5A59"/>
    <w:rsid w:val="006A6A61"/>
    <w:rsid w:val="006A6AFC"/>
    <w:rsid w:val="006B0D9F"/>
    <w:rsid w:val="006B1593"/>
    <w:rsid w:val="006B2723"/>
    <w:rsid w:val="006B3B16"/>
    <w:rsid w:val="006C5571"/>
    <w:rsid w:val="006D15E1"/>
    <w:rsid w:val="006E6BF9"/>
    <w:rsid w:val="006E75E9"/>
    <w:rsid w:val="006F0C67"/>
    <w:rsid w:val="006F10C8"/>
    <w:rsid w:val="006F30F0"/>
    <w:rsid w:val="006F4F8C"/>
    <w:rsid w:val="006F57B3"/>
    <w:rsid w:val="006F684C"/>
    <w:rsid w:val="00711410"/>
    <w:rsid w:val="00723473"/>
    <w:rsid w:val="00726DB1"/>
    <w:rsid w:val="00732F10"/>
    <w:rsid w:val="00736605"/>
    <w:rsid w:val="00740B7E"/>
    <w:rsid w:val="00740FB1"/>
    <w:rsid w:val="007412AD"/>
    <w:rsid w:val="00741D01"/>
    <w:rsid w:val="007471CA"/>
    <w:rsid w:val="007511D5"/>
    <w:rsid w:val="00754A53"/>
    <w:rsid w:val="00761D29"/>
    <w:rsid w:val="00762741"/>
    <w:rsid w:val="007632D9"/>
    <w:rsid w:val="0076385F"/>
    <w:rsid w:val="00766EA1"/>
    <w:rsid w:val="0076704F"/>
    <w:rsid w:val="00783C0A"/>
    <w:rsid w:val="00783E02"/>
    <w:rsid w:val="00787BA7"/>
    <w:rsid w:val="00790E21"/>
    <w:rsid w:val="007A3028"/>
    <w:rsid w:val="007A3FE1"/>
    <w:rsid w:val="007A6052"/>
    <w:rsid w:val="007A77C3"/>
    <w:rsid w:val="007B4123"/>
    <w:rsid w:val="007B5F7D"/>
    <w:rsid w:val="007B683D"/>
    <w:rsid w:val="007C6B05"/>
    <w:rsid w:val="007D031C"/>
    <w:rsid w:val="007D0E92"/>
    <w:rsid w:val="007D2326"/>
    <w:rsid w:val="007D6D19"/>
    <w:rsid w:val="007E5AE1"/>
    <w:rsid w:val="007E6134"/>
    <w:rsid w:val="007E6BB0"/>
    <w:rsid w:val="00813E5A"/>
    <w:rsid w:val="00825DAA"/>
    <w:rsid w:val="00826585"/>
    <w:rsid w:val="008303C2"/>
    <w:rsid w:val="00833600"/>
    <w:rsid w:val="00834597"/>
    <w:rsid w:val="00847006"/>
    <w:rsid w:val="008624D6"/>
    <w:rsid w:val="008652E8"/>
    <w:rsid w:val="00874912"/>
    <w:rsid w:val="00874F7F"/>
    <w:rsid w:val="008757CE"/>
    <w:rsid w:val="00880F80"/>
    <w:rsid w:val="00884A53"/>
    <w:rsid w:val="00887383"/>
    <w:rsid w:val="00890463"/>
    <w:rsid w:val="00893304"/>
    <w:rsid w:val="0089414E"/>
    <w:rsid w:val="00895191"/>
    <w:rsid w:val="008A1E83"/>
    <w:rsid w:val="008A209F"/>
    <w:rsid w:val="008A331F"/>
    <w:rsid w:val="008A4590"/>
    <w:rsid w:val="008A6C0B"/>
    <w:rsid w:val="008B003C"/>
    <w:rsid w:val="008C0207"/>
    <w:rsid w:val="008C0A2B"/>
    <w:rsid w:val="008D4C01"/>
    <w:rsid w:val="008E6821"/>
    <w:rsid w:val="0090231C"/>
    <w:rsid w:val="00903879"/>
    <w:rsid w:val="00905214"/>
    <w:rsid w:val="00907BD7"/>
    <w:rsid w:val="00907ECE"/>
    <w:rsid w:val="00910FE3"/>
    <w:rsid w:val="00913738"/>
    <w:rsid w:val="009149B7"/>
    <w:rsid w:val="00921D0F"/>
    <w:rsid w:val="00924694"/>
    <w:rsid w:val="009269C6"/>
    <w:rsid w:val="00930351"/>
    <w:rsid w:val="009331E6"/>
    <w:rsid w:val="00933B3D"/>
    <w:rsid w:val="00934B00"/>
    <w:rsid w:val="009355F9"/>
    <w:rsid w:val="00936060"/>
    <w:rsid w:val="009409FF"/>
    <w:rsid w:val="00941F1E"/>
    <w:rsid w:val="0095662B"/>
    <w:rsid w:val="009614D7"/>
    <w:rsid w:val="009630F2"/>
    <w:rsid w:val="009722DC"/>
    <w:rsid w:val="00990112"/>
    <w:rsid w:val="009A0309"/>
    <w:rsid w:val="009A22D7"/>
    <w:rsid w:val="009A44A3"/>
    <w:rsid w:val="009B1A86"/>
    <w:rsid w:val="009C1918"/>
    <w:rsid w:val="009C45AC"/>
    <w:rsid w:val="009C781C"/>
    <w:rsid w:val="009D0AF0"/>
    <w:rsid w:val="009D115D"/>
    <w:rsid w:val="009D17BB"/>
    <w:rsid w:val="009D2A21"/>
    <w:rsid w:val="009D472E"/>
    <w:rsid w:val="009E133C"/>
    <w:rsid w:val="009E289D"/>
    <w:rsid w:val="009E4AD7"/>
    <w:rsid w:val="009E4E28"/>
    <w:rsid w:val="009E56E9"/>
    <w:rsid w:val="00A064F6"/>
    <w:rsid w:val="00A1117C"/>
    <w:rsid w:val="00A11504"/>
    <w:rsid w:val="00A124DF"/>
    <w:rsid w:val="00A176D5"/>
    <w:rsid w:val="00A17843"/>
    <w:rsid w:val="00A21C2D"/>
    <w:rsid w:val="00A27112"/>
    <w:rsid w:val="00A27BC0"/>
    <w:rsid w:val="00A30905"/>
    <w:rsid w:val="00A30CE3"/>
    <w:rsid w:val="00A37564"/>
    <w:rsid w:val="00A434A7"/>
    <w:rsid w:val="00A457D0"/>
    <w:rsid w:val="00A47980"/>
    <w:rsid w:val="00A479AD"/>
    <w:rsid w:val="00A508AD"/>
    <w:rsid w:val="00A51B65"/>
    <w:rsid w:val="00A52515"/>
    <w:rsid w:val="00A5437D"/>
    <w:rsid w:val="00A57E97"/>
    <w:rsid w:val="00A60C49"/>
    <w:rsid w:val="00A66999"/>
    <w:rsid w:val="00A761A6"/>
    <w:rsid w:val="00A84899"/>
    <w:rsid w:val="00A91DDD"/>
    <w:rsid w:val="00A93C8F"/>
    <w:rsid w:val="00AA0C4A"/>
    <w:rsid w:val="00AA1FC1"/>
    <w:rsid w:val="00AA2B27"/>
    <w:rsid w:val="00AA38BE"/>
    <w:rsid w:val="00AA64E1"/>
    <w:rsid w:val="00AA6D3C"/>
    <w:rsid w:val="00AA7276"/>
    <w:rsid w:val="00AA7856"/>
    <w:rsid w:val="00AB084C"/>
    <w:rsid w:val="00AB0986"/>
    <w:rsid w:val="00AB18A6"/>
    <w:rsid w:val="00AB42BF"/>
    <w:rsid w:val="00AC01E6"/>
    <w:rsid w:val="00AC18BE"/>
    <w:rsid w:val="00AC2FDF"/>
    <w:rsid w:val="00AD7247"/>
    <w:rsid w:val="00AE6E6E"/>
    <w:rsid w:val="00AF4647"/>
    <w:rsid w:val="00B038B7"/>
    <w:rsid w:val="00B13066"/>
    <w:rsid w:val="00B1355A"/>
    <w:rsid w:val="00B15CE6"/>
    <w:rsid w:val="00B16EA7"/>
    <w:rsid w:val="00B26F70"/>
    <w:rsid w:val="00B31ABA"/>
    <w:rsid w:val="00B32426"/>
    <w:rsid w:val="00B326AE"/>
    <w:rsid w:val="00B33225"/>
    <w:rsid w:val="00B43F7C"/>
    <w:rsid w:val="00B45D36"/>
    <w:rsid w:val="00B5289A"/>
    <w:rsid w:val="00B64978"/>
    <w:rsid w:val="00B65081"/>
    <w:rsid w:val="00B6582D"/>
    <w:rsid w:val="00B6752A"/>
    <w:rsid w:val="00B7072F"/>
    <w:rsid w:val="00B75024"/>
    <w:rsid w:val="00B8291A"/>
    <w:rsid w:val="00B91BFD"/>
    <w:rsid w:val="00B97994"/>
    <w:rsid w:val="00B97BE9"/>
    <w:rsid w:val="00BA77FD"/>
    <w:rsid w:val="00BB39E8"/>
    <w:rsid w:val="00BB44DB"/>
    <w:rsid w:val="00BC0B38"/>
    <w:rsid w:val="00BD2D3D"/>
    <w:rsid w:val="00BD70C7"/>
    <w:rsid w:val="00BF24F3"/>
    <w:rsid w:val="00BF5490"/>
    <w:rsid w:val="00C01B1A"/>
    <w:rsid w:val="00C02512"/>
    <w:rsid w:val="00C04541"/>
    <w:rsid w:val="00C11F45"/>
    <w:rsid w:val="00C27A05"/>
    <w:rsid w:val="00C325A3"/>
    <w:rsid w:val="00C35BF5"/>
    <w:rsid w:val="00C41C5D"/>
    <w:rsid w:val="00C42C56"/>
    <w:rsid w:val="00C44388"/>
    <w:rsid w:val="00C44909"/>
    <w:rsid w:val="00C46C56"/>
    <w:rsid w:val="00C47F7E"/>
    <w:rsid w:val="00C6225B"/>
    <w:rsid w:val="00C6496E"/>
    <w:rsid w:val="00C705A9"/>
    <w:rsid w:val="00C711D0"/>
    <w:rsid w:val="00C750C5"/>
    <w:rsid w:val="00C75E28"/>
    <w:rsid w:val="00C75ED9"/>
    <w:rsid w:val="00C81AC8"/>
    <w:rsid w:val="00C85AA4"/>
    <w:rsid w:val="00C86038"/>
    <w:rsid w:val="00C91E1D"/>
    <w:rsid w:val="00C925CA"/>
    <w:rsid w:val="00C92AC6"/>
    <w:rsid w:val="00C96953"/>
    <w:rsid w:val="00C97A72"/>
    <w:rsid w:val="00CA16B1"/>
    <w:rsid w:val="00CA1753"/>
    <w:rsid w:val="00CA208C"/>
    <w:rsid w:val="00CA2972"/>
    <w:rsid w:val="00CA2B78"/>
    <w:rsid w:val="00CA3553"/>
    <w:rsid w:val="00CB0F9F"/>
    <w:rsid w:val="00CB1E32"/>
    <w:rsid w:val="00CC2D93"/>
    <w:rsid w:val="00CC3DF0"/>
    <w:rsid w:val="00CC4ED8"/>
    <w:rsid w:val="00CC671C"/>
    <w:rsid w:val="00CD4899"/>
    <w:rsid w:val="00CD4B0D"/>
    <w:rsid w:val="00CD5165"/>
    <w:rsid w:val="00CE3BF6"/>
    <w:rsid w:val="00CE637C"/>
    <w:rsid w:val="00CE65BF"/>
    <w:rsid w:val="00CF44CF"/>
    <w:rsid w:val="00D013B7"/>
    <w:rsid w:val="00D03A12"/>
    <w:rsid w:val="00D1213E"/>
    <w:rsid w:val="00D159F1"/>
    <w:rsid w:val="00D2325E"/>
    <w:rsid w:val="00D23850"/>
    <w:rsid w:val="00D25D40"/>
    <w:rsid w:val="00D26CAF"/>
    <w:rsid w:val="00D356C7"/>
    <w:rsid w:val="00D364F2"/>
    <w:rsid w:val="00D3658E"/>
    <w:rsid w:val="00D44E2C"/>
    <w:rsid w:val="00D45F6D"/>
    <w:rsid w:val="00D47A09"/>
    <w:rsid w:val="00D51ADD"/>
    <w:rsid w:val="00D528A2"/>
    <w:rsid w:val="00D52908"/>
    <w:rsid w:val="00D537D4"/>
    <w:rsid w:val="00D57C42"/>
    <w:rsid w:val="00D662D8"/>
    <w:rsid w:val="00D72791"/>
    <w:rsid w:val="00D77BE5"/>
    <w:rsid w:val="00D8170B"/>
    <w:rsid w:val="00D86F89"/>
    <w:rsid w:val="00D8780E"/>
    <w:rsid w:val="00D92960"/>
    <w:rsid w:val="00D92B37"/>
    <w:rsid w:val="00DA152F"/>
    <w:rsid w:val="00DA3DFD"/>
    <w:rsid w:val="00DA79A8"/>
    <w:rsid w:val="00DB301D"/>
    <w:rsid w:val="00DB6E46"/>
    <w:rsid w:val="00DB6F3D"/>
    <w:rsid w:val="00DB6FFC"/>
    <w:rsid w:val="00DC2EC7"/>
    <w:rsid w:val="00DC32B7"/>
    <w:rsid w:val="00DC4CD7"/>
    <w:rsid w:val="00DC6514"/>
    <w:rsid w:val="00DD15AD"/>
    <w:rsid w:val="00DD67A4"/>
    <w:rsid w:val="00DD7245"/>
    <w:rsid w:val="00DE4FE0"/>
    <w:rsid w:val="00DE52DB"/>
    <w:rsid w:val="00DE764C"/>
    <w:rsid w:val="00DE7F9B"/>
    <w:rsid w:val="00DF1C20"/>
    <w:rsid w:val="00DF5169"/>
    <w:rsid w:val="00E06AF8"/>
    <w:rsid w:val="00E138C6"/>
    <w:rsid w:val="00E1466E"/>
    <w:rsid w:val="00E149F9"/>
    <w:rsid w:val="00E14AAE"/>
    <w:rsid w:val="00E2134E"/>
    <w:rsid w:val="00E25DE8"/>
    <w:rsid w:val="00E26B0E"/>
    <w:rsid w:val="00E3122D"/>
    <w:rsid w:val="00E32B8F"/>
    <w:rsid w:val="00E3757D"/>
    <w:rsid w:val="00E37DD4"/>
    <w:rsid w:val="00E404BE"/>
    <w:rsid w:val="00E41FCC"/>
    <w:rsid w:val="00E43BC1"/>
    <w:rsid w:val="00E50F94"/>
    <w:rsid w:val="00E5526D"/>
    <w:rsid w:val="00E71CFE"/>
    <w:rsid w:val="00E71E30"/>
    <w:rsid w:val="00E71F6E"/>
    <w:rsid w:val="00E77489"/>
    <w:rsid w:val="00E82ADA"/>
    <w:rsid w:val="00E83ED8"/>
    <w:rsid w:val="00E866FC"/>
    <w:rsid w:val="00E90B4B"/>
    <w:rsid w:val="00E90BE9"/>
    <w:rsid w:val="00E91742"/>
    <w:rsid w:val="00E919E6"/>
    <w:rsid w:val="00E95001"/>
    <w:rsid w:val="00E97FB7"/>
    <w:rsid w:val="00EA0B35"/>
    <w:rsid w:val="00EA5476"/>
    <w:rsid w:val="00EB172A"/>
    <w:rsid w:val="00EB604F"/>
    <w:rsid w:val="00EB75F6"/>
    <w:rsid w:val="00EC337A"/>
    <w:rsid w:val="00EC43AB"/>
    <w:rsid w:val="00EC464A"/>
    <w:rsid w:val="00EC513C"/>
    <w:rsid w:val="00ED11E8"/>
    <w:rsid w:val="00ED16E4"/>
    <w:rsid w:val="00ED297F"/>
    <w:rsid w:val="00ED4D10"/>
    <w:rsid w:val="00ED6B4F"/>
    <w:rsid w:val="00EE1036"/>
    <w:rsid w:val="00EE49C0"/>
    <w:rsid w:val="00EF375F"/>
    <w:rsid w:val="00F01B64"/>
    <w:rsid w:val="00F01D39"/>
    <w:rsid w:val="00F11FF3"/>
    <w:rsid w:val="00F11FFE"/>
    <w:rsid w:val="00F17498"/>
    <w:rsid w:val="00F201BE"/>
    <w:rsid w:val="00F216DD"/>
    <w:rsid w:val="00F22B9A"/>
    <w:rsid w:val="00F24311"/>
    <w:rsid w:val="00F24B24"/>
    <w:rsid w:val="00F2708F"/>
    <w:rsid w:val="00F32A14"/>
    <w:rsid w:val="00F36E9F"/>
    <w:rsid w:val="00F64CEE"/>
    <w:rsid w:val="00F66D74"/>
    <w:rsid w:val="00F7011C"/>
    <w:rsid w:val="00F81306"/>
    <w:rsid w:val="00F82E47"/>
    <w:rsid w:val="00F97796"/>
    <w:rsid w:val="00FA528D"/>
    <w:rsid w:val="00FB259C"/>
    <w:rsid w:val="00FB5A49"/>
    <w:rsid w:val="00FC0BAD"/>
    <w:rsid w:val="00FD1597"/>
    <w:rsid w:val="00FD3FA1"/>
    <w:rsid w:val="00FE5220"/>
    <w:rsid w:val="00FE585A"/>
    <w:rsid w:val="00FF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4F8536"/>
  <w15:docId w15:val="{E4EC9A33-2CA1-4DC3-A54B-40A2E680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722DC"/>
  </w:style>
  <w:style w:type="paragraph" w:styleId="Ttulo1">
    <w:name w:val="heading 1"/>
    <w:basedOn w:val="Normal"/>
    <w:next w:val="Normal"/>
    <w:link w:val="Ttulo1Char"/>
    <w:uiPriority w:val="9"/>
    <w:qFormat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04541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04541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C0454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C04541"/>
    <w:pPr>
      <w:numPr>
        <w:numId w:val="3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C04541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825DAA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B26F7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B26F7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B26F70"/>
    <w:pPr>
      <w:spacing w:before="0" w:after="0" w:line="240" w:lineRule="auto"/>
      <w:ind w:left="709" w:right="709"/>
    </w:pPr>
  </w:style>
  <w:style w:type="paragraph" w:styleId="Textodecomentrio">
    <w:name w:val="annotation text"/>
    <w:basedOn w:val="Normal"/>
    <w:link w:val="TextodecomentrioChar"/>
    <w:uiPriority w:val="99"/>
    <w:unhideWhenUsed/>
    <w:rsid w:val="00AA727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276"/>
    <w:rPr>
      <w:rFonts w:ascii="Calibri" w:eastAsia="Calibri" w:hAnsi="Calibri" w:cs="Times New Roman"/>
      <w:sz w:val="20"/>
      <w:szCs w:val="20"/>
    </w:rPr>
  </w:style>
  <w:style w:type="character" w:customStyle="1" w:styleId="00ilustracaoChar">
    <w:name w:val="00_ilustracao Char"/>
    <w:basedOn w:val="Fontepargpadro"/>
    <w:link w:val="00ilustracao"/>
    <w:locked/>
    <w:rsid w:val="00213507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213507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213507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213507"/>
    <w:pPr>
      <w:spacing w:after="200" w:line="360" w:lineRule="auto"/>
    </w:pPr>
    <w:rPr>
      <w:b/>
      <w:color w:val="008000"/>
    </w:rPr>
  </w:style>
  <w:style w:type="paragraph" w:styleId="Legenda">
    <w:name w:val="caption"/>
    <w:basedOn w:val="Normal"/>
    <w:next w:val="Normal"/>
    <w:uiPriority w:val="35"/>
    <w:unhideWhenUsed/>
    <w:qFormat/>
    <w:rsid w:val="00AB42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F44CF"/>
    <w:rPr>
      <w:color w:val="808080"/>
      <w:shd w:val="clear" w:color="auto" w:fill="E6E6E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4311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431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miniopublico.gov.br/download/texto/cp002116.pdf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E8A1-2000-4AB6-A1E5-1A29E6E8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1610</Words>
  <Characters>8698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Lais Tubertini</dc:creator>
  <cp:lastModifiedBy>Barbara de Souza Silva</cp:lastModifiedBy>
  <cp:revision>14</cp:revision>
  <cp:lastPrinted>2017-10-31T12:59:00Z</cp:lastPrinted>
  <dcterms:created xsi:type="dcterms:W3CDTF">2018-02-01T14:22:00Z</dcterms:created>
  <dcterms:modified xsi:type="dcterms:W3CDTF">2018-02-02T19:55:00Z</dcterms:modified>
</cp:coreProperties>
</file>